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6D5" w:rsidRPr="007C2236" w:rsidRDefault="00BD7E9C" w:rsidP="00F71D37">
      <w:pPr>
        <w:jc w:val="center"/>
        <w:rPr>
          <w:rFonts w:ascii="Calibri" w:hAnsi="Calibri" w:cstheme="majorHAnsi"/>
          <w:b/>
        </w:rPr>
      </w:pPr>
      <w:bookmarkStart w:id="0" w:name="_GoBack"/>
      <w:bookmarkEnd w:id="0"/>
      <w:r>
        <w:rPr>
          <w:noProof/>
          <w:lang w:val="es-CL" w:eastAsia="es-CL"/>
        </w:rPr>
        <w:drawing>
          <wp:anchor distT="0" distB="0" distL="114300" distR="114300" simplePos="0" relativeHeight="251659264" behindDoc="1" locked="0" layoutInCell="1" allowOverlap="1" wp14:anchorId="279ACA41" wp14:editId="784DD4F6">
            <wp:simplePos x="0" y="0"/>
            <wp:positionH relativeFrom="column">
              <wp:posOffset>2469249</wp:posOffset>
            </wp:positionH>
            <wp:positionV relativeFrom="paragraph">
              <wp:posOffset>-485140</wp:posOffset>
            </wp:positionV>
            <wp:extent cx="1447557" cy="723014"/>
            <wp:effectExtent l="0" t="0" r="635" b="127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o_Direccion_de_Postgrados_Investigacion_y_Publicaciones-01_6d4f22baf8ea6be6377d6535b0211bf8.png"/>
                    <pic:cNvPicPr/>
                  </pic:nvPicPr>
                  <pic:blipFill>
                    <a:blip r:embed="rId9">
                      <a:extLst>
                        <a:ext uri="{28A0092B-C50C-407E-A947-70E740481C1C}">
                          <a14:useLocalDpi xmlns:a14="http://schemas.microsoft.com/office/drawing/2010/main" val="0"/>
                        </a:ext>
                      </a:extLst>
                    </a:blip>
                    <a:stretch>
                      <a:fillRect/>
                    </a:stretch>
                  </pic:blipFill>
                  <pic:spPr>
                    <a:xfrm>
                      <a:off x="0" y="0"/>
                      <a:ext cx="1447557" cy="723014"/>
                    </a:xfrm>
                    <a:prstGeom prst="rect">
                      <a:avLst/>
                    </a:prstGeom>
                  </pic:spPr>
                </pic:pic>
              </a:graphicData>
            </a:graphic>
            <wp14:sizeRelH relativeFrom="page">
              <wp14:pctWidth>0</wp14:pctWidth>
            </wp14:sizeRelH>
            <wp14:sizeRelV relativeFrom="page">
              <wp14:pctHeight>0</wp14:pctHeight>
            </wp14:sizeRelV>
          </wp:anchor>
        </w:drawing>
      </w:r>
    </w:p>
    <w:p w:rsidR="00BD7E9C" w:rsidRDefault="00BD7E9C" w:rsidP="00F71D37">
      <w:pPr>
        <w:jc w:val="center"/>
        <w:rPr>
          <w:rFonts w:ascii="Calibri" w:hAnsi="Calibri" w:cstheme="majorHAnsi"/>
          <w:b/>
        </w:rPr>
      </w:pPr>
    </w:p>
    <w:p w:rsidR="00BD7E9C" w:rsidRDefault="00BD7E9C" w:rsidP="00F71D37">
      <w:pPr>
        <w:jc w:val="center"/>
        <w:rPr>
          <w:rFonts w:ascii="Calibri" w:hAnsi="Calibri" w:cstheme="majorHAnsi"/>
          <w:b/>
        </w:rPr>
      </w:pPr>
    </w:p>
    <w:p w:rsidR="00CD06D5" w:rsidRPr="007C2236" w:rsidRDefault="00CD06D5" w:rsidP="00F71D37">
      <w:pPr>
        <w:jc w:val="center"/>
        <w:rPr>
          <w:rFonts w:ascii="Calibri" w:hAnsi="Calibri" w:cstheme="majorHAnsi"/>
          <w:b/>
        </w:rPr>
      </w:pPr>
      <w:r w:rsidRPr="007C2236">
        <w:rPr>
          <w:rFonts w:ascii="Calibri" w:hAnsi="Calibri" w:cstheme="majorHAnsi"/>
          <w:b/>
        </w:rPr>
        <w:t>DIRECCIÓN DE INVESTIGACIÓN, POSTGRADO Y PUBLICACIONES</w:t>
      </w:r>
      <w:r w:rsidR="008677C8" w:rsidRPr="007C2236">
        <w:rPr>
          <w:rFonts w:ascii="Calibri" w:hAnsi="Calibri" w:cstheme="majorHAnsi"/>
          <w:b/>
        </w:rPr>
        <w:t xml:space="preserve"> (DIPP)</w:t>
      </w:r>
    </w:p>
    <w:p w:rsidR="00BE1028" w:rsidRDefault="00BE1028" w:rsidP="00F71D37">
      <w:pPr>
        <w:jc w:val="center"/>
        <w:rPr>
          <w:rFonts w:ascii="Calibri" w:hAnsi="Calibri" w:cstheme="majorHAnsi"/>
          <w:b/>
        </w:rPr>
      </w:pPr>
    </w:p>
    <w:p w:rsidR="00BE1028" w:rsidRDefault="00BE1028" w:rsidP="00F71D37">
      <w:pPr>
        <w:jc w:val="center"/>
        <w:rPr>
          <w:rFonts w:ascii="Calibri" w:hAnsi="Calibri" w:cstheme="majorHAnsi"/>
          <w:b/>
        </w:rPr>
      </w:pPr>
    </w:p>
    <w:p w:rsidR="00FD7BDD" w:rsidRPr="007C2236" w:rsidRDefault="00FD7BDD" w:rsidP="00F71D37">
      <w:pPr>
        <w:jc w:val="center"/>
        <w:rPr>
          <w:rFonts w:ascii="Calibri" w:hAnsi="Calibri" w:cstheme="majorHAnsi"/>
          <w:b/>
        </w:rPr>
      </w:pPr>
      <w:r w:rsidRPr="007C2236">
        <w:rPr>
          <w:rFonts w:ascii="Calibri" w:hAnsi="Calibri" w:cstheme="majorHAnsi"/>
          <w:b/>
        </w:rPr>
        <w:t>BASES ESTÍMULO A LA PRODUCCIÓN CIENTÍFICA (EPC)</w:t>
      </w:r>
    </w:p>
    <w:p w:rsidR="00DE0591" w:rsidRDefault="00DE0591" w:rsidP="00F71D37">
      <w:pPr>
        <w:rPr>
          <w:rFonts w:ascii="Calibri" w:hAnsi="Calibri" w:cstheme="majorHAnsi"/>
          <w:b/>
        </w:rPr>
      </w:pPr>
    </w:p>
    <w:p w:rsidR="00BD7E9C" w:rsidRPr="007C2236" w:rsidRDefault="00BD7E9C" w:rsidP="00F71D37">
      <w:pPr>
        <w:rPr>
          <w:rFonts w:ascii="Calibri" w:hAnsi="Calibri" w:cstheme="majorHAnsi"/>
          <w:b/>
        </w:rPr>
      </w:pPr>
    </w:p>
    <w:p w:rsidR="00CD06D5" w:rsidRPr="007C2236" w:rsidRDefault="00CD06D5" w:rsidP="00F71D37">
      <w:pPr>
        <w:jc w:val="both"/>
        <w:rPr>
          <w:rFonts w:ascii="Calibri" w:hAnsi="Calibri" w:cstheme="majorHAnsi"/>
        </w:rPr>
      </w:pPr>
      <w:r w:rsidRPr="007C2236">
        <w:rPr>
          <w:rFonts w:ascii="Calibri" w:hAnsi="Calibri" w:cstheme="majorHAnsi"/>
        </w:rPr>
        <w:t xml:space="preserve">Este fondo está orientado a fomentar y premiar la producción científica en las modalidades de: artículos publicados en revistas indexadas en las bases de datos reconocidas por el Consejo Nacional de Ciencia y Tecnología: ISI, SCOPUS, SCIELO y LATINDEX; libros y capítulos de libros publicados por Editoriales ajenas a Ediciones Universidad </w:t>
      </w:r>
      <w:proofErr w:type="spellStart"/>
      <w:r w:rsidRPr="007C2236">
        <w:rPr>
          <w:rFonts w:ascii="Calibri" w:hAnsi="Calibri" w:cstheme="majorHAnsi"/>
        </w:rPr>
        <w:t>Finis</w:t>
      </w:r>
      <w:proofErr w:type="spellEnd"/>
      <w:r w:rsidRPr="007C2236">
        <w:rPr>
          <w:rFonts w:ascii="Calibri" w:hAnsi="Calibri" w:cstheme="majorHAnsi"/>
        </w:rPr>
        <w:t xml:space="preserve"> </w:t>
      </w:r>
      <w:proofErr w:type="spellStart"/>
      <w:r w:rsidRPr="007C2236">
        <w:rPr>
          <w:rFonts w:ascii="Calibri" w:hAnsi="Calibri" w:cstheme="majorHAnsi"/>
        </w:rPr>
        <w:t>Terrae</w:t>
      </w:r>
      <w:proofErr w:type="spellEnd"/>
      <w:r w:rsidRPr="007C2236">
        <w:rPr>
          <w:rFonts w:ascii="Calibri" w:hAnsi="Calibri" w:cstheme="majorHAnsi"/>
        </w:rPr>
        <w:t>.</w:t>
      </w:r>
    </w:p>
    <w:p w:rsidR="00CD06D5" w:rsidRPr="007C2236" w:rsidRDefault="00CD06D5" w:rsidP="00F71D37">
      <w:pPr>
        <w:rPr>
          <w:rFonts w:ascii="Calibri" w:hAnsi="Calibri" w:cstheme="majorHAnsi"/>
          <w:b/>
        </w:rPr>
      </w:pPr>
    </w:p>
    <w:p w:rsidR="00CD06D5" w:rsidRPr="007C2236" w:rsidRDefault="00CD06D5" w:rsidP="00F71D37">
      <w:pPr>
        <w:rPr>
          <w:rFonts w:ascii="Calibri" w:hAnsi="Calibri" w:cstheme="majorHAnsi"/>
          <w:b/>
        </w:rPr>
      </w:pPr>
    </w:p>
    <w:p w:rsidR="00DE0591" w:rsidRPr="007C2236" w:rsidRDefault="00A8663F" w:rsidP="00F71D37">
      <w:pPr>
        <w:pStyle w:val="Prrafodelista"/>
        <w:numPr>
          <w:ilvl w:val="0"/>
          <w:numId w:val="14"/>
        </w:numPr>
        <w:rPr>
          <w:rFonts w:ascii="Calibri" w:hAnsi="Calibri" w:cstheme="majorHAnsi"/>
          <w:b/>
          <w:bCs/>
          <w:lang w:val="es-CL"/>
        </w:rPr>
      </w:pPr>
      <w:r w:rsidRPr="007C2236">
        <w:rPr>
          <w:rFonts w:ascii="Calibri" w:hAnsi="Calibri" w:cstheme="majorHAnsi"/>
          <w:b/>
          <w:bCs/>
          <w:lang w:val="es-CL"/>
        </w:rPr>
        <w:t>FONDO DE ESTÍMULO A LA PUBLICACIÓN</w:t>
      </w:r>
      <w:r w:rsidR="00DE0591" w:rsidRPr="007C2236">
        <w:rPr>
          <w:rFonts w:ascii="Calibri" w:hAnsi="Calibri" w:cstheme="majorHAnsi"/>
          <w:b/>
          <w:bCs/>
          <w:lang w:val="es-CL"/>
        </w:rPr>
        <w:t xml:space="preserve"> DE ARTÍCULOS</w:t>
      </w:r>
    </w:p>
    <w:p w:rsidR="00CD06D5" w:rsidRPr="007C2236" w:rsidRDefault="00CD06D5" w:rsidP="00F71D37">
      <w:pPr>
        <w:pStyle w:val="Prrafodelista"/>
        <w:ind w:left="1080"/>
        <w:rPr>
          <w:rFonts w:ascii="Calibri" w:hAnsi="Calibri" w:cstheme="majorHAnsi"/>
          <w:b/>
        </w:rPr>
      </w:pPr>
    </w:p>
    <w:p w:rsidR="00DE0591" w:rsidRPr="007C2236" w:rsidRDefault="00DE0591" w:rsidP="00F71D37">
      <w:pPr>
        <w:pStyle w:val="Ttulo1"/>
        <w:numPr>
          <w:ilvl w:val="0"/>
          <w:numId w:val="23"/>
        </w:numPr>
        <w:shd w:val="clear" w:color="auto" w:fill="CCCCCC"/>
        <w:rPr>
          <w:rFonts w:ascii="Calibri" w:hAnsi="Calibri" w:cstheme="majorHAnsi"/>
        </w:rPr>
      </w:pPr>
      <w:r w:rsidRPr="007C2236">
        <w:rPr>
          <w:rFonts w:ascii="Calibri" w:hAnsi="Calibri" w:cstheme="majorHAnsi"/>
        </w:rPr>
        <w:t>Condiciones</w:t>
      </w:r>
    </w:p>
    <w:p w:rsidR="00DE0591" w:rsidRPr="007C2236" w:rsidRDefault="00DE0591" w:rsidP="00F71D37">
      <w:pPr>
        <w:jc w:val="both"/>
        <w:rPr>
          <w:rFonts w:ascii="Calibri" w:hAnsi="Calibri" w:cstheme="majorHAnsi"/>
          <w:lang w:val="es-CL"/>
        </w:rPr>
      </w:pPr>
    </w:p>
    <w:p w:rsidR="008677C8" w:rsidRPr="007C2236" w:rsidRDefault="008677C8" w:rsidP="00F71D37">
      <w:pPr>
        <w:pStyle w:val="Prrafodelista"/>
        <w:numPr>
          <w:ilvl w:val="0"/>
          <w:numId w:val="11"/>
        </w:numPr>
        <w:jc w:val="both"/>
        <w:rPr>
          <w:rFonts w:ascii="Calibri" w:hAnsi="Calibri" w:cstheme="majorHAnsi"/>
        </w:rPr>
      </w:pPr>
      <w:r w:rsidRPr="007C2236">
        <w:rPr>
          <w:rFonts w:ascii="Calibri" w:hAnsi="Calibri" w:cstheme="majorHAnsi"/>
        </w:rPr>
        <w:t xml:space="preserve">Este fondo está orientado a fomentar y premiar la publicación de artículos en revistas indexadas en las bases de datos reconocidas por el Consejo Nacional de Ciencia y Tecnología: </w:t>
      </w:r>
      <w:r w:rsidRPr="007C2236">
        <w:rPr>
          <w:rFonts w:ascii="Calibri" w:hAnsi="Calibri" w:cstheme="majorHAnsi"/>
          <w:b/>
        </w:rPr>
        <w:t>ISI, SCOPUS, SCIELO y LATINDEX.</w:t>
      </w:r>
    </w:p>
    <w:p w:rsidR="00DE0591" w:rsidRPr="007C2236" w:rsidRDefault="00DE0591" w:rsidP="00F71D37">
      <w:pPr>
        <w:pStyle w:val="Prrafodelista"/>
        <w:jc w:val="both"/>
        <w:rPr>
          <w:rFonts w:ascii="Calibri" w:hAnsi="Calibri" w:cstheme="majorHAnsi"/>
        </w:rPr>
      </w:pPr>
    </w:p>
    <w:p w:rsidR="00DE0591" w:rsidRPr="007C2236" w:rsidRDefault="00DE0591" w:rsidP="00F71D37">
      <w:pPr>
        <w:pStyle w:val="Prrafodelista"/>
        <w:numPr>
          <w:ilvl w:val="0"/>
          <w:numId w:val="11"/>
        </w:numPr>
        <w:jc w:val="both"/>
        <w:rPr>
          <w:rFonts w:ascii="Calibri" w:hAnsi="Calibri" w:cstheme="majorHAnsi"/>
        </w:rPr>
      </w:pPr>
      <w:r w:rsidRPr="007C2236">
        <w:rPr>
          <w:rFonts w:ascii="Calibri" w:hAnsi="Calibri" w:cstheme="majorHAnsi"/>
          <w:lang w:val="es-CL"/>
        </w:rPr>
        <w:t xml:space="preserve">Cada solicitud de estímulo debe ser presentada por un investigador, que deberá tener la calidad de docente o investigador de la universidad. Esta persona debe contar con el patrocinio del decano de la Facultad a la que pertenece o la autoridad máxima de la unidad académica. </w:t>
      </w:r>
    </w:p>
    <w:p w:rsidR="00DE0591" w:rsidRPr="007C2236" w:rsidRDefault="00DE0591" w:rsidP="00F71D37">
      <w:pPr>
        <w:pStyle w:val="Prrafodelista"/>
        <w:jc w:val="both"/>
        <w:rPr>
          <w:rFonts w:ascii="Calibri" w:hAnsi="Calibri" w:cstheme="majorHAnsi"/>
        </w:rPr>
      </w:pPr>
    </w:p>
    <w:p w:rsidR="00DE0591" w:rsidRPr="007C2236" w:rsidRDefault="00DE0591" w:rsidP="00F71D37">
      <w:pPr>
        <w:pStyle w:val="Prrafodelista"/>
        <w:numPr>
          <w:ilvl w:val="0"/>
          <w:numId w:val="11"/>
        </w:numPr>
        <w:jc w:val="both"/>
        <w:rPr>
          <w:rFonts w:ascii="Calibri" w:hAnsi="Calibri" w:cstheme="majorHAnsi"/>
        </w:rPr>
      </w:pPr>
      <w:r w:rsidRPr="007C2236">
        <w:rPr>
          <w:rFonts w:ascii="Calibri" w:hAnsi="Calibri" w:cstheme="majorHAnsi"/>
        </w:rPr>
        <w:t>En el caso de los docentes e investigadores UFT que tengan compromisos o metas de productividad, podrán postular a este fondo una vez cumplido con el compromiso de productividad con su unidad académica.</w:t>
      </w:r>
    </w:p>
    <w:p w:rsidR="00F820C8" w:rsidRPr="007C2236" w:rsidRDefault="00F820C8" w:rsidP="00F71D37">
      <w:pPr>
        <w:pStyle w:val="Prrafodelista"/>
        <w:rPr>
          <w:rFonts w:ascii="Calibri" w:hAnsi="Calibri" w:cstheme="majorHAnsi"/>
        </w:rPr>
      </w:pPr>
    </w:p>
    <w:p w:rsidR="00F820C8" w:rsidRDefault="00F820C8" w:rsidP="00F71D37">
      <w:pPr>
        <w:pStyle w:val="Prrafodelista"/>
        <w:numPr>
          <w:ilvl w:val="0"/>
          <w:numId w:val="11"/>
        </w:numPr>
        <w:jc w:val="both"/>
        <w:rPr>
          <w:rFonts w:ascii="Calibri" w:hAnsi="Calibri"/>
        </w:rPr>
      </w:pPr>
      <w:r w:rsidRPr="007C2236">
        <w:rPr>
          <w:rFonts w:ascii="Calibri" w:hAnsi="Calibri"/>
        </w:rPr>
        <w:t xml:space="preserve">La afiliación institucional del autor que solicita el estímulo debe indicar de forma explícita a la Universidad </w:t>
      </w:r>
      <w:proofErr w:type="spellStart"/>
      <w:r w:rsidRPr="007C2236">
        <w:rPr>
          <w:rFonts w:ascii="Calibri" w:hAnsi="Calibri"/>
        </w:rPr>
        <w:t>Finis</w:t>
      </w:r>
      <w:proofErr w:type="spellEnd"/>
      <w:r w:rsidRPr="007C2236">
        <w:rPr>
          <w:rFonts w:ascii="Calibri" w:hAnsi="Calibri"/>
        </w:rPr>
        <w:t xml:space="preserve"> </w:t>
      </w:r>
      <w:proofErr w:type="spellStart"/>
      <w:r w:rsidRPr="007C2236">
        <w:rPr>
          <w:rFonts w:ascii="Calibri" w:hAnsi="Calibri"/>
        </w:rPr>
        <w:t>Terrae</w:t>
      </w:r>
      <w:proofErr w:type="spellEnd"/>
      <w:r w:rsidRPr="007C2236">
        <w:rPr>
          <w:rFonts w:ascii="Calibri" w:hAnsi="Calibri"/>
        </w:rPr>
        <w:t xml:space="preserve"> como la primera institución de educación superior nacional asociada a su nombre en el artículo en cuestión. La afiliación del autor con la universidad debe expresarse como Universidad </w:t>
      </w:r>
      <w:proofErr w:type="spellStart"/>
      <w:r w:rsidRPr="007C2236">
        <w:rPr>
          <w:rFonts w:ascii="Calibri" w:hAnsi="Calibri"/>
        </w:rPr>
        <w:t>Finis</w:t>
      </w:r>
      <w:proofErr w:type="spellEnd"/>
      <w:r w:rsidRPr="007C2236">
        <w:rPr>
          <w:rFonts w:ascii="Calibri" w:hAnsi="Calibri"/>
        </w:rPr>
        <w:t xml:space="preserve"> </w:t>
      </w:r>
      <w:proofErr w:type="spellStart"/>
      <w:r w:rsidRPr="007C2236">
        <w:rPr>
          <w:rFonts w:ascii="Calibri" w:hAnsi="Calibri"/>
        </w:rPr>
        <w:t>Terrae</w:t>
      </w:r>
      <w:proofErr w:type="spellEnd"/>
      <w:r w:rsidRPr="007C2236">
        <w:rPr>
          <w:rFonts w:ascii="Calibri" w:hAnsi="Calibri"/>
        </w:rPr>
        <w:t>, otras denominaciones no serán aceptadas (ni abreviaciones, ni traducciones, etc.)</w:t>
      </w:r>
    </w:p>
    <w:p w:rsidR="00B141D9" w:rsidRPr="00B141D9" w:rsidRDefault="00B141D9" w:rsidP="00B141D9">
      <w:pPr>
        <w:pStyle w:val="Prrafodelista"/>
        <w:rPr>
          <w:rFonts w:ascii="Calibri" w:hAnsi="Calibri"/>
        </w:rPr>
      </w:pPr>
    </w:p>
    <w:p w:rsidR="00453A22" w:rsidRPr="00BE1028" w:rsidRDefault="00B141D9" w:rsidP="00B141D9">
      <w:pPr>
        <w:numPr>
          <w:ilvl w:val="0"/>
          <w:numId w:val="11"/>
        </w:numPr>
        <w:jc w:val="both"/>
        <w:rPr>
          <w:rFonts w:asciiTheme="majorHAnsi" w:hAnsiTheme="majorHAnsi" w:cstheme="majorHAnsi"/>
          <w:lang w:val="es-CL"/>
        </w:rPr>
      </w:pPr>
      <w:r w:rsidRPr="00BE1028">
        <w:rPr>
          <w:rFonts w:asciiTheme="majorHAnsi" w:hAnsiTheme="majorHAnsi" w:cstheme="majorHAnsi"/>
          <w:shd w:val="clear" w:color="auto" w:fill="FFFFFF"/>
        </w:rPr>
        <w:t>Todos los postulantes deberán estar jerarquizados según el procedimiento establecido en el Reglamento General de los Académicos  de la UFT.</w:t>
      </w:r>
    </w:p>
    <w:p w:rsidR="001077A6" w:rsidRPr="00BE1028" w:rsidRDefault="001077A6" w:rsidP="001077A6">
      <w:pPr>
        <w:pStyle w:val="Prrafodelista"/>
        <w:rPr>
          <w:rFonts w:asciiTheme="majorHAnsi" w:hAnsiTheme="majorHAnsi" w:cstheme="majorHAnsi"/>
          <w:lang w:val="es-CL"/>
        </w:rPr>
      </w:pPr>
    </w:p>
    <w:p w:rsidR="001077A6" w:rsidRPr="00BE1028" w:rsidRDefault="001077A6" w:rsidP="001077A6">
      <w:pPr>
        <w:numPr>
          <w:ilvl w:val="0"/>
          <w:numId w:val="11"/>
        </w:numPr>
        <w:jc w:val="both"/>
        <w:rPr>
          <w:rFonts w:asciiTheme="majorHAnsi" w:hAnsiTheme="majorHAnsi" w:cstheme="majorHAnsi"/>
          <w:lang w:val="es-CL"/>
        </w:rPr>
      </w:pPr>
      <w:r w:rsidRPr="00BE1028">
        <w:rPr>
          <w:rFonts w:asciiTheme="majorHAnsi" w:hAnsiTheme="majorHAnsi" w:cstheme="majorHAnsi"/>
          <w:lang w:val="es-CL"/>
        </w:rPr>
        <w:t xml:space="preserve">Aquellos académicos que al momento de postular no se encuentran jerarquizados en la UFT, deben presentar un documento que acredite que han iniciado las gestiones con la Comisión de Jerarquización de la Facultad o unidad académica a la cual pertenecen. </w:t>
      </w:r>
    </w:p>
    <w:p w:rsidR="001077A6" w:rsidRPr="00BE1028" w:rsidRDefault="001077A6" w:rsidP="001077A6">
      <w:pPr>
        <w:ind w:left="720"/>
        <w:jc w:val="both"/>
        <w:rPr>
          <w:rFonts w:asciiTheme="majorHAnsi" w:hAnsiTheme="majorHAnsi" w:cstheme="majorHAnsi"/>
          <w:lang w:val="es-CL"/>
        </w:rPr>
      </w:pPr>
    </w:p>
    <w:p w:rsidR="00B141D9" w:rsidRPr="00BE1028" w:rsidRDefault="00B141D9" w:rsidP="00B141D9">
      <w:pPr>
        <w:jc w:val="both"/>
        <w:rPr>
          <w:rFonts w:asciiTheme="majorHAnsi" w:hAnsiTheme="majorHAnsi" w:cstheme="majorHAnsi"/>
          <w:lang w:val="es-CL"/>
        </w:rPr>
      </w:pPr>
    </w:p>
    <w:p w:rsidR="00453A22" w:rsidRPr="00BE1028" w:rsidRDefault="00453A22" w:rsidP="00453A22">
      <w:pPr>
        <w:numPr>
          <w:ilvl w:val="0"/>
          <w:numId w:val="11"/>
        </w:numPr>
        <w:jc w:val="both"/>
        <w:rPr>
          <w:rFonts w:asciiTheme="majorHAnsi" w:hAnsiTheme="majorHAnsi" w:cs="Arial"/>
          <w:lang w:val="es-CL"/>
        </w:rPr>
      </w:pPr>
      <w:r w:rsidRPr="00BE1028">
        <w:rPr>
          <w:rFonts w:asciiTheme="majorHAnsi" w:hAnsiTheme="majorHAnsi" w:cs="Arial"/>
          <w:lang w:val="es-CL"/>
        </w:rPr>
        <w:t>Antes de su envío a la Dirección de Investigación, Postgrado y Publicaciones (DIPP), cada solicitud de estímulo a la producción científica debe ser revisada por el responsable de investigación de cada Facultad</w:t>
      </w:r>
      <w:r w:rsidR="00595555" w:rsidRPr="00BE1028">
        <w:rPr>
          <w:rStyle w:val="Refdenotaalpie"/>
        </w:rPr>
        <w:footnoteReference w:id="1"/>
      </w:r>
      <w:r w:rsidR="007901FD" w:rsidRPr="00BE1028">
        <w:rPr>
          <w:rFonts w:asciiTheme="majorHAnsi" w:hAnsiTheme="majorHAnsi" w:cs="Arial"/>
          <w:lang w:val="es-CL"/>
        </w:rPr>
        <w:t>.</w:t>
      </w:r>
    </w:p>
    <w:p w:rsidR="00B141D9" w:rsidRDefault="00B141D9" w:rsidP="00595555">
      <w:pPr>
        <w:rPr>
          <w:rFonts w:ascii="Calibri" w:hAnsi="Calibri" w:cstheme="majorHAnsi"/>
        </w:rPr>
      </w:pPr>
    </w:p>
    <w:p w:rsidR="00DE0591" w:rsidRPr="00595555" w:rsidRDefault="00DE0591" w:rsidP="00595555">
      <w:pPr>
        <w:rPr>
          <w:rFonts w:ascii="Calibri" w:hAnsi="Calibri" w:cstheme="majorHAnsi"/>
          <w:b/>
          <w:bCs/>
          <w:lang w:val="es-CL"/>
        </w:rPr>
      </w:pPr>
      <w:r w:rsidRPr="007C2236">
        <w:rPr>
          <w:rFonts w:ascii="Calibri" w:hAnsi="Calibri" w:cstheme="majorHAnsi"/>
        </w:rPr>
        <w:t>2. Consideraciones</w:t>
      </w:r>
    </w:p>
    <w:p w:rsidR="00DE0591" w:rsidRPr="007C2236" w:rsidRDefault="00DE0591" w:rsidP="00F71D37">
      <w:pPr>
        <w:jc w:val="both"/>
        <w:rPr>
          <w:rFonts w:ascii="Calibri" w:hAnsi="Calibri" w:cstheme="majorHAnsi"/>
        </w:rPr>
      </w:pPr>
    </w:p>
    <w:p w:rsidR="003D0978" w:rsidRPr="007C2236" w:rsidRDefault="00DE0591" w:rsidP="00F71D37">
      <w:pPr>
        <w:pStyle w:val="Prrafodelista"/>
        <w:numPr>
          <w:ilvl w:val="0"/>
          <w:numId w:val="19"/>
        </w:numPr>
        <w:jc w:val="both"/>
        <w:rPr>
          <w:rFonts w:ascii="Calibri" w:hAnsi="Calibri" w:cstheme="majorHAnsi"/>
        </w:rPr>
      </w:pPr>
      <w:r w:rsidRPr="007C2236">
        <w:rPr>
          <w:rFonts w:ascii="Calibri" w:hAnsi="Calibri" w:cstheme="majorHAnsi"/>
        </w:rPr>
        <w:t>El artículo original o copia del mismo, junto con la carta de respaldo del decano, debe hacerse llegar a la Dirección de Investigación, Postgrado y Publicaciones (DIPP), completando y adjuntando los antecedentes requeridos, según formulario respectivo.</w:t>
      </w:r>
    </w:p>
    <w:p w:rsidR="003D0978" w:rsidRPr="007C2236" w:rsidRDefault="003D0978" w:rsidP="00F71D37">
      <w:pPr>
        <w:pStyle w:val="Prrafodelista"/>
        <w:jc w:val="both"/>
        <w:rPr>
          <w:rFonts w:ascii="Calibri" w:hAnsi="Calibri" w:cstheme="majorHAnsi"/>
        </w:rPr>
      </w:pPr>
    </w:p>
    <w:p w:rsidR="003D0978" w:rsidRPr="007C2236" w:rsidRDefault="00DE0591" w:rsidP="00F71D37">
      <w:pPr>
        <w:pStyle w:val="Prrafodelista"/>
        <w:numPr>
          <w:ilvl w:val="0"/>
          <w:numId w:val="19"/>
        </w:numPr>
        <w:jc w:val="both"/>
        <w:rPr>
          <w:rFonts w:ascii="Calibri" w:hAnsi="Calibri" w:cstheme="majorHAnsi"/>
        </w:rPr>
      </w:pPr>
      <w:r w:rsidRPr="007C2236">
        <w:rPr>
          <w:rFonts w:ascii="Calibri" w:hAnsi="Calibri" w:cstheme="majorHAnsi"/>
        </w:rPr>
        <w:t>Sólo</w:t>
      </w:r>
      <w:r w:rsidR="000E1176" w:rsidRPr="007C2236">
        <w:rPr>
          <w:rFonts w:ascii="Calibri" w:hAnsi="Calibri" w:cstheme="majorHAnsi"/>
        </w:rPr>
        <w:t xml:space="preserve"> se estimularán artículos inéd</w:t>
      </w:r>
      <w:r w:rsidR="005C4BE6" w:rsidRPr="007C2236">
        <w:rPr>
          <w:rFonts w:ascii="Calibri" w:hAnsi="Calibri" w:cstheme="majorHAnsi"/>
        </w:rPr>
        <w:t>itos y revisiones (</w:t>
      </w:r>
      <w:proofErr w:type="spellStart"/>
      <w:r w:rsidR="005C4BE6" w:rsidRPr="007C2236">
        <w:rPr>
          <w:rFonts w:ascii="Calibri" w:hAnsi="Calibri" w:cstheme="majorHAnsi"/>
        </w:rPr>
        <w:t>reviews</w:t>
      </w:r>
      <w:proofErr w:type="spellEnd"/>
      <w:r w:rsidR="005C4BE6" w:rsidRPr="007C2236">
        <w:rPr>
          <w:rFonts w:ascii="Calibri" w:hAnsi="Calibri" w:cstheme="majorHAnsi"/>
        </w:rPr>
        <w:t>).</w:t>
      </w:r>
    </w:p>
    <w:p w:rsidR="003D0978" w:rsidRPr="007C2236" w:rsidRDefault="003D0978" w:rsidP="00F71D37">
      <w:pPr>
        <w:pStyle w:val="Prrafodelista"/>
        <w:rPr>
          <w:rFonts w:ascii="Calibri" w:hAnsi="Calibri" w:cstheme="majorHAnsi"/>
        </w:rPr>
      </w:pPr>
    </w:p>
    <w:p w:rsidR="003D0978" w:rsidRPr="007C2236" w:rsidRDefault="00DE0591" w:rsidP="00F71D37">
      <w:pPr>
        <w:pStyle w:val="Prrafodelista"/>
        <w:numPr>
          <w:ilvl w:val="0"/>
          <w:numId w:val="19"/>
        </w:numPr>
        <w:jc w:val="both"/>
        <w:rPr>
          <w:rFonts w:ascii="Calibri" w:hAnsi="Calibri" w:cstheme="majorHAnsi"/>
        </w:rPr>
      </w:pPr>
      <w:r w:rsidRPr="007C2236">
        <w:rPr>
          <w:rFonts w:ascii="Calibri" w:hAnsi="Calibri" w:cstheme="majorHAnsi"/>
        </w:rPr>
        <w:t>No podrán postular a este</w:t>
      </w:r>
      <w:r w:rsidR="000E1176" w:rsidRPr="007C2236">
        <w:rPr>
          <w:rFonts w:ascii="Calibri" w:hAnsi="Calibri" w:cstheme="majorHAnsi"/>
        </w:rPr>
        <w:t xml:space="preserve"> fondo publicaciones del tipo: c</w:t>
      </w:r>
      <w:r w:rsidRPr="007C2236">
        <w:rPr>
          <w:rFonts w:ascii="Calibri" w:hAnsi="Calibri" w:cstheme="majorHAnsi"/>
        </w:rPr>
        <w:t>omunicación breve, actualización, informe t</w:t>
      </w:r>
      <w:r w:rsidR="000E1176" w:rsidRPr="007C2236">
        <w:rPr>
          <w:rFonts w:ascii="Calibri" w:hAnsi="Calibri" w:cstheme="majorHAnsi"/>
        </w:rPr>
        <w:t xml:space="preserve">écnico, nota, reseña, </w:t>
      </w:r>
      <w:r w:rsidRPr="007C2236">
        <w:rPr>
          <w:rFonts w:ascii="Calibri" w:hAnsi="Calibri" w:cstheme="majorHAnsi"/>
        </w:rPr>
        <w:t>punto de vista, metodología, cartas, entrevista, editorial, informe de caso, comentarios, anexo, anuncio, resumen, aunque estén indexadas en las bases de datos consideradas anteriormente.</w:t>
      </w:r>
      <w:r w:rsidR="00E27BED" w:rsidRPr="007C2236">
        <w:rPr>
          <w:rFonts w:ascii="Calibri" w:hAnsi="Calibri" w:cstheme="majorHAnsi"/>
        </w:rPr>
        <w:t xml:space="preserve"> </w:t>
      </w:r>
    </w:p>
    <w:p w:rsidR="003D0978" w:rsidRPr="007C2236" w:rsidRDefault="003D0978" w:rsidP="00F71D37">
      <w:pPr>
        <w:pStyle w:val="Prrafodelista"/>
        <w:rPr>
          <w:rFonts w:ascii="Calibri" w:hAnsi="Calibri" w:cstheme="majorHAnsi"/>
        </w:rPr>
      </w:pPr>
    </w:p>
    <w:p w:rsidR="003D0978" w:rsidRPr="007C2236" w:rsidRDefault="007929FB" w:rsidP="00F71D37">
      <w:pPr>
        <w:pStyle w:val="Prrafodelista"/>
        <w:numPr>
          <w:ilvl w:val="0"/>
          <w:numId w:val="19"/>
        </w:numPr>
        <w:jc w:val="both"/>
        <w:rPr>
          <w:rFonts w:ascii="Calibri" w:hAnsi="Calibri" w:cstheme="majorHAnsi"/>
        </w:rPr>
      </w:pPr>
      <w:r w:rsidRPr="007C2236">
        <w:rPr>
          <w:rFonts w:ascii="Calibri" w:hAnsi="Calibri" w:cstheme="majorHAnsi"/>
        </w:rPr>
        <w:t xml:space="preserve">La verificación de las publicaciones corresponderá a la Comisión de Investigación UFT. </w:t>
      </w:r>
    </w:p>
    <w:p w:rsidR="003D0978" w:rsidRPr="007C2236" w:rsidRDefault="003D0978" w:rsidP="00F71D37">
      <w:pPr>
        <w:pStyle w:val="Prrafodelista"/>
        <w:rPr>
          <w:rFonts w:ascii="Calibri" w:hAnsi="Calibri" w:cstheme="majorHAnsi"/>
        </w:rPr>
      </w:pPr>
    </w:p>
    <w:p w:rsidR="003D0978" w:rsidRPr="007C2236" w:rsidRDefault="00F820C8" w:rsidP="00F71D37">
      <w:pPr>
        <w:pStyle w:val="Prrafodelista"/>
        <w:numPr>
          <w:ilvl w:val="0"/>
          <w:numId w:val="19"/>
        </w:numPr>
        <w:jc w:val="both"/>
        <w:rPr>
          <w:rFonts w:ascii="Calibri" w:hAnsi="Calibri" w:cstheme="majorHAnsi"/>
        </w:rPr>
      </w:pPr>
      <w:r w:rsidRPr="007C2236">
        <w:rPr>
          <w:rFonts w:ascii="Calibri" w:hAnsi="Calibri" w:cstheme="majorHAnsi"/>
        </w:rPr>
        <w:t>Se recibirán postulaciones</w:t>
      </w:r>
      <w:r w:rsidR="000F3BF4" w:rsidRPr="007C2236">
        <w:rPr>
          <w:rFonts w:ascii="Calibri" w:hAnsi="Calibri" w:cstheme="majorHAnsi"/>
        </w:rPr>
        <w:t xml:space="preserve"> durante todo el año</w:t>
      </w:r>
      <w:r w:rsidR="0020733F" w:rsidRPr="007C2236">
        <w:rPr>
          <w:rFonts w:ascii="Calibri" w:hAnsi="Calibri" w:cstheme="majorHAnsi"/>
        </w:rPr>
        <w:t>, cerrando el plazo el 31 de diciembre a las 14.00h</w:t>
      </w:r>
      <w:r w:rsidR="000F3BF4" w:rsidRPr="007C2236">
        <w:rPr>
          <w:rFonts w:ascii="Calibri" w:hAnsi="Calibri" w:cstheme="majorHAnsi"/>
        </w:rPr>
        <w:t>.</w:t>
      </w:r>
      <w:r w:rsidR="003F7D73" w:rsidRPr="007C2236">
        <w:rPr>
          <w:rFonts w:ascii="Calibri" w:hAnsi="Calibri" w:cstheme="majorHAnsi"/>
        </w:rPr>
        <w:t xml:space="preserve"> </w:t>
      </w:r>
      <w:r w:rsidR="00596FA7" w:rsidRPr="007C2236">
        <w:rPr>
          <w:rFonts w:ascii="Calibri" w:hAnsi="Calibri" w:cstheme="majorHAnsi"/>
        </w:rPr>
        <w:t>Las postulaciones presentadas fuera de la fecha indicada</w:t>
      </w:r>
      <w:r w:rsidR="003F7D73" w:rsidRPr="007C2236">
        <w:rPr>
          <w:rFonts w:ascii="Calibri" w:hAnsi="Calibri" w:cstheme="majorHAnsi"/>
        </w:rPr>
        <w:t xml:space="preserve"> no serán consideradas.</w:t>
      </w:r>
    </w:p>
    <w:p w:rsidR="003D0978" w:rsidRPr="007C2236" w:rsidRDefault="003D0978" w:rsidP="00F71D37">
      <w:pPr>
        <w:pStyle w:val="Prrafodelista"/>
        <w:rPr>
          <w:rFonts w:ascii="Calibri" w:hAnsi="Calibri" w:cstheme="majorHAnsi"/>
        </w:rPr>
      </w:pPr>
    </w:p>
    <w:p w:rsidR="003D0978" w:rsidRPr="007C2236" w:rsidRDefault="00A31020" w:rsidP="00F71D37">
      <w:pPr>
        <w:pStyle w:val="Prrafodelista"/>
        <w:numPr>
          <w:ilvl w:val="0"/>
          <w:numId w:val="19"/>
        </w:numPr>
        <w:jc w:val="both"/>
        <w:rPr>
          <w:rFonts w:ascii="Calibri" w:hAnsi="Calibri" w:cstheme="majorHAnsi"/>
        </w:rPr>
      </w:pPr>
      <w:r w:rsidRPr="007C2236">
        <w:rPr>
          <w:rFonts w:ascii="Calibri" w:hAnsi="Calibri" w:cstheme="majorHAnsi"/>
        </w:rPr>
        <w:t xml:space="preserve">Los </w:t>
      </w:r>
      <w:r w:rsidR="000F3BF4" w:rsidRPr="007C2236">
        <w:rPr>
          <w:rFonts w:ascii="Calibri" w:hAnsi="Calibri" w:cstheme="majorHAnsi"/>
        </w:rPr>
        <w:t xml:space="preserve"> </w:t>
      </w:r>
      <w:r w:rsidR="00F820C8" w:rsidRPr="007C2236">
        <w:rPr>
          <w:rFonts w:ascii="Calibri" w:hAnsi="Calibri" w:cstheme="majorHAnsi"/>
        </w:rPr>
        <w:t>art</w:t>
      </w:r>
      <w:r w:rsidR="000F3BF4" w:rsidRPr="007C2236">
        <w:rPr>
          <w:rFonts w:ascii="Calibri" w:hAnsi="Calibri" w:cstheme="majorHAnsi"/>
        </w:rPr>
        <w:t>í</w:t>
      </w:r>
      <w:r w:rsidR="00F820C8" w:rsidRPr="007C2236">
        <w:rPr>
          <w:rFonts w:ascii="Calibri" w:hAnsi="Calibri" w:cstheme="majorHAnsi"/>
        </w:rPr>
        <w:t>culos</w:t>
      </w:r>
      <w:r w:rsidRPr="007C2236">
        <w:rPr>
          <w:rFonts w:ascii="Calibri" w:hAnsi="Calibri" w:cstheme="majorHAnsi"/>
        </w:rPr>
        <w:t xml:space="preserve"> por los que se postula a este estímulo deben haber sido</w:t>
      </w:r>
      <w:r w:rsidR="000F3BF4" w:rsidRPr="007C2236">
        <w:rPr>
          <w:rFonts w:ascii="Calibri" w:hAnsi="Calibri" w:cstheme="majorHAnsi"/>
        </w:rPr>
        <w:t xml:space="preserve"> publicados</w:t>
      </w:r>
      <w:r w:rsidR="00F820C8" w:rsidRPr="007C2236">
        <w:rPr>
          <w:rFonts w:ascii="Calibri" w:hAnsi="Calibri" w:cstheme="majorHAnsi"/>
        </w:rPr>
        <w:t xml:space="preserve"> </w:t>
      </w:r>
      <w:r w:rsidR="000F3BF4" w:rsidRPr="007C2236">
        <w:rPr>
          <w:rFonts w:ascii="Calibri" w:hAnsi="Calibri" w:cstheme="majorHAnsi"/>
        </w:rPr>
        <w:t xml:space="preserve">entre </w:t>
      </w:r>
      <w:r w:rsidR="00F820C8" w:rsidRPr="007C2236">
        <w:rPr>
          <w:rFonts w:ascii="Calibri" w:hAnsi="Calibri" w:cstheme="majorHAnsi"/>
        </w:rPr>
        <w:t xml:space="preserve">el 1 de enero </w:t>
      </w:r>
      <w:r w:rsidR="000F3BF4" w:rsidRPr="007C2236">
        <w:rPr>
          <w:rFonts w:ascii="Calibri" w:hAnsi="Calibri" w:cstheme="majorHAnsi"/>
        </w:rPr>
        <w:t>y</w:t>
      </w:r>
      <w:r w:rsidR="00F820C8" w:rsidRPr="007C2236">
        <w:rPr>
          <w:rFonts w:ascii="Calibri" w:hAnsi="Calibri" w:cstheme="majorHAnsi"/>
        </w:rPr>
        <w:t xml:space="preserve"> el 31 de diciembre de cada año.</w:t>
      </w:r>
    </w:p>
    <w:p w:rsidR="003D0978" w:rsidRPr="007C2236" w:rsidRDefault="003D0978" w:rsidP="00F71D37">
      <w:pPr>
        <w:pStyle w:val="Prrafodelista"/>
        <w:rPr>
          <w:rFonts w:ascii="Calibri" w:hAnsi="Calibri" w:cstheme="majorHAnsi"/>
        </w:rPr>
      </w:pPr>
    </w:p>
    <w:p w:rsidR="003D0978" w:rsidRPr="007C2236" w:rsidRDefault="00F820C8" w:rsidP="00F71D37">
      <w:pPr>
        <w:pStyle w:val="Prrafodelista"/>
        <w:numPr>
          <w:ilvl w:val="0"/>
          <w:numId w:val="19"/>
        </w:numPr>
        <w:jc w:val="both"/>
        <w:rPr>
          <w:rFonts w:ascii="Calibri" w:hAnsi="Calibri" w:cstheme="majorHAnsi"/>
        </w:rPr>
      </w:pPr>
      <w:r w:rsidRPr="007C2236">
        <w:rPr>
          <w:rFonts w:ascii="Calibri" w:hAnsi="Calibri" w:cstheme="majorHAnsi"/>
        </w:rPr>
        <w:t>La Comisión sesionará en el mes de enero de cada año y asignará los estímulos a las publicaciones según el puntaje obtenido y los fondos disponibles.</w:t>
      </w:r>
      <w:r w:rsidR="003D0978" w:rsidRPr="007C2236">
        <w:rPr>
          <w:rFonts w:ascii="Calibri" w:hAnsi="Calibri" w:cstheme="majorHAnsi"/>
        </w:rPr>
        <w:t xml:space="preserve"> Se informará vía resolución interna de la Dirección de Investigación, Postgrado y Publicaciones</w:t>
      </w:r>
      <w:r w:rsidR="008677C8" w:rsidRPr="007C2236">
        <w:rPr>
          <w:rFonts w:ascii="Calibri" w:hAnsi="Calibri" w:cstheme="majorHAnsi"/>
        </w:rPr>
        <w:t xml:space="preserve"> (en adelante DIPP)</w:t>
      </w:r>
      <w:r w:rsidR="003D0978" w:rsidRPr="007C2236">
        <w:rPr>
          <w:rFonts w:ascii="Calibri" w:hAnsi="Calibri" w:cstheme="majorHAnsi"/>
        </w:rPr>
        <w:t xml:space="preserve"> de los artículos seleccionados.</w:t>
      </w:r>
    </w:p>
    <w:p w:rsidR="003D0978" w:rsidRPr="007C2236" w:rsidRDefault="003D0978" w:rsidP="00F71D37">
      <w:pPr>
        <w:pStyle w:val="Prrafodelista"/>
        <w:rPr>
          <w:rFonts w:ascii="Calibri" w:hAnsi="Calibri" w:cstheme="majorHAnsi"/>
        </w:rPr>
      </w:pPr>
    </w:p>
    <w:p w:rsidR="00DE0591" w:rsidRPr="007C2236" w:rsidRDefault="00E27BED" w:rsidP="00F71D37">
      <w:pPr>
        <w:pStyle w:val="Prrafodelista"/>
        <w:numPr>
          <w:ilvl w:val="0"/>
          <w:numId w:val="19"/>
        </w:numPr>
        <w:jc w:val="both"/>
        <w:rPr>
          <w:rFonts w:ascii="Calibri" w:hAnsi="Calibri" w:cstheme="majorHAnsi"/>
        </w:rPr>
      </w:pPr>
      <w:r w:rsidRPr="007C2236">
        <w:rPr>
          <w:rFonts w:ascii="Calibri" w:hAnsi="Calibri" w:cstheme="majorHAnsi"/>
        </w:rPr>
        <w:t>Cua</w:t>
      </w:r>
      <w:r w:rsidR="00A10AF4" w:rsidRPr="007C2236">
        <w:rPr>
          <w:rFonts w:ascii="Calibri" w:hAnsi="Calibri" w:cstheme="majorHAnsi"/>
        </w:rPr>
        <w:t>lquier situación que no esté consider</w:t>
      </w:r>
      <w:r w:rsidRPr="007C2236">
        <w:rPr>
          <w:rFonts w:ascii="Calibri" w:hAnsi="Calibri" w:cstheme="majorHAnsi"/>
        </w:rPr>
        <w:t>ada en estas bases</w:t>
      </w:r>
      <w:r w:rsidR="00A10AF4" w:rsidRPr="007C2236">
        <w:rPr>
          <w:rFonts w:ascii="Calibri" w:hAnsi="Calibri" w:cstheme="majorHAnsi"/>
        </w:rPr>
        <w:t xml:space="preserve"> será analizada por la Comisión de Investigación.  </w:t>
      </w:r>
    </w:p>
    <w:p w:rsidR="007929FB" w:rsidRPr="007C2236" w:rsidRDefault="007929FB" w:rsidP="00F71D37">
      <w:pPr>
        <w:pStyle w:val="Prrafodelista"/>
        <w:rPr>
          <w:rFonts w:ascii="Calibri" w:hAnsi="Calibri" w:cstheme="majorHAnsi"/>
        </w:rPr>
      </w:pPr>
    </w:p>
    <w:p w:rsidR="00DE0591" w:rsidRPr="007C2236" w:rsidRDefault="00DE0591" w:rsidP="00F71D37">
      <w:pPr>
        <w:jc w:val="both"/>
        <w:rPr>
          <w:rFonts w:ascii="Calibri" w:hAnsi="Calibri" w:cstheme="majorHAnsi"/>
        </w:rPr>
      </w:pPr>
    </w:p>
    <w:p w:rsidR="00BE1028" w:rsidRDefault="00BE1028">
      <w:pPr>
        <w:rPr>
          <w:rFonts w:ascii="Calibri" w:hAnsi="Calibri" w:cstheme="majorHAnsi"/>
          <w:b/>
          <w:bCs/>
          <w:lang w:val="es-CL"/>
        </w:rPr>
      </w:pPr>
      <w:r>
        <w:rPr>
          <w:rFonts w:ascii="Calibri" w:hAnsi="Calibri" w:cstheme="majorHAnsi"/>
          <w:b/>
          <w:bCs/>
          <w:lang w:val="es-CL"/>
        </w:rPr>
        <w:br w:type="page"/>
      </w:r>
    </w:p>
    <w:p w:rsidR="00DE0591" w:rsidRPr="007C2236" w:rsidRDefault="00DE0591" w:rsidP="00F71D37">
      <w:pPr>
        <w:shd w:val="clear" w:color="auto" w:fill="CCCCCC"/>
        <w:jc w:val="both"/>
        <w:rPr>
          <w:rFonts w:ascii="Calibri" w:hAnsi="Calibri" w:cstheme="majorHAnsi"/>
          <w:b/>
          <w:bCs/>
          <w:lang w:val="es-CL"/>
        </w:rPr>
      </w:pPr>
      <w:r w:rsidRPr="007C2236">
        <w:rPr>
          <w:rFonts w:ascii="Calibri" w:hAnsi="Calibri" w:cstheme="majorHAnsi"/>
          <w:b/>
          <w:bCs/>
          <w:lang w:val="es-CL"/>
        </w:rPr>
        <w:lastRenderedPageBreak/>
        <w:t>3.  Asignación de fondos a publicaciones</w:t>
      </w:r>
    </w:p>
    <w:p w:rsidR="00DE0591" w:rsidRPr="00BE1028" w:rsidRDefault="00DE0591" w:rsidP="00F71D37">
      <w:pPr>
        <w:jc w:val="both"/>
        <w:rPr>
          <w:rFonts w:ascii="Calibri" w:hAnsi="Calibri" w:cstheme="majorHAnsi"/>
          <w:lang w:val="es-CL"/>
        </w:rPr>
      </w:pPr>
    </w:p>
    <w:p w:rsidR="00DE0591" w:rsidRPr="007C2236" w:rsidRDefault="00DE0591" w:rsidP="00F71D37">
      <w:pPr>
        <w:pStyle w:val="Prrafodelista"/>
        <w:numPr>
          <w:ilvl w:val="0"/>
          <w:numId w:val="12"/>
        </w:numPr>
        <w:jc w:val="both"/>
        <w:rPr>
          <w:rFonts w:ascii="Calibri" w:hAnsi="Calibri" w:cstheme="majorHAnsi"/>
        </w:rPr>
      </w:pPr>
      <w:r w:rsidRPr="007C2236">
        <w:rPr>
          <w:rFonts w:ascii="Calibri" w:hAnsi="Calibri" w:cstheme="majorHAnsi"/>
        </w:rPr>
        <w:t>Las publicaciones recibidas durante todo el año por la DIPP serán evaluadas de acuerdo a los criterios y puntajes de la siguiente tabla:</w:t>
      </w:r>
    </w:p>
    <w:p w:rsidR="00DE0591" w:rsidRPr="007C2236" w:rsidRDefault="00DE0591" w:rsidP="00F71D37">
      <w:pPr>
        <w:jc w:val="both"/>
        <w:rPr>
          <w:rFonts w:ascii="Calibri" w:hAnsi="Calibri" w:cstheme="majorHAnsi"/>
        </w:rPr>
      </w:pPr>
    </w:p>
    <w:p w:rsidR="00DE0591" w:rsidRPr="007C2236" w:rsidRDefault="00DE0591" w:rsidP="00F71D37">
      <w:pPr>
        <w:jc w:val="both"/>
        <w:rPr>
          <w:rFonts w:ascii="Calibri" w:hAnsi="Calibri" w:cstheme="majorHAnsi"/>
        </w:rPr>
      </w:pPr>
    </w:p>
    <w:tbl>
      <w:tblPr>
        <w:tblW w:w="8700" w:type="dxa"/>
        <w:tblInd w:w="632" w:type="dxa"/>
        <w:tblCellMar>
          <w:left w:w="70" w:type="dxa"/>
          <w:right w:w="70" w:type="dxa"/>
        </w:tblCellMar>
        <w:tblLook w:val="04A0" w:firstRow="1" w:lastRow="0" w:firstColumn="1" w:lastColumn="0" w:noHBand="0" w:noVBand="1"/>
      </w:tblPr>
      <w:tblGrid>
        <w:gridCol w:w="2440"/>
        <w:gridCol w:w="2440"/>
        <w:gridCol w:w="1200"/>
        <w:gridCol w:w="2620"/>
      </w:tblGrid>
      <w:tr w:rsidR="007C2236" w:rsidRPr="007C2236" w:rsidTr="003C156C">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591" w:rsidRPr="007C2236" w:rsidRDefault="00DE0591" w:rsidP="00F71D37">
            <w:pPr>
              <w:jc w:val="center"/>
              <w:rPr>
                <w:rFonts w:ascii="Calibri" w:hAnsi="Calibri" w:cstheme="majorHAnsi"/>
                <w:b/>
                <w:bCs/>
              </w:rPr>
            </w:pPr>
            <w:r w:rsidRPr="007C2236">
              <w:rPr>
                <w:rFonts w:ascii="Calibri" w:hAnsi="Calibri" w:cstheme="majorHAnsi"/>
                <w:b/>
                <w:bCs/>
              </w:rPr>
              <w:t>CRITERIOS</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DE0591" w:rsidRPr="007C2236" w:rsidRDefault="00DE0591" w:rsidP="00F71D37">
            <w:pPr>
              <w:jc w:val="center"/>
              <w:rPr>
                <w:rFonts w:ascii="Calibri" w:hAnsi="Calibri" w:cstheme="majorHAnsi"/>
                <w:b/>
                <w:bCs/>
              </w:rPr>
            </w:pP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E0591" w:rsidRPr="007C2236" w:rsidRDefault="00DE0591" w:rsidP="00F71D37">
            <w:pPr>
              <w:jc w:val="center"/>
              <w:rPr>
                <w:rFonts w:ascii="Calibri" w:hAnsi="Calibri" w:cstheme="majorHAnsi"/>
                <w:b/>
                <w:bCs/>
              </w:rPr>
            </w:pPr>
            <w:r w:rsidRPr="007C2236">
              <w:rPr>
                <w:rFonts w:ascii="Calibri" w:hAnsi="Calibri" w:cstheme="majorHAnsi"/>
                <w:b/>
                <w:bCs/>
              </w:rPr>
              <w:t>PUNTAJE</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DE0591" w:rsidRPr="007C2236" w:rsidRDefault="00DE0591" w:rsidP="00F71D37">
            <w:pPr>
              <w:jc w:val="center"/>
              <w:rPr>
                <w:rFonts w:ascii="Calibri" w:hAnsi="Calibri" w:cstheme="majorHAnsi"/>
                <w:b/>
                <w:bCs/>
              </w:rPr>
            </w:pPr>
            <w:r w:rsidRPr="007C2236">
              <w:rPr>
                <w:rFonts w:ascii="Calibri" w:hAnsi="Calibri" w:cstheme="majorHAnsi"/>
                <w:b/>
                <w:bCs/>
              </w:rPr>
              <w:t>PONDERACIÓN</w:t>
            </w:r>
          </w:p>
        </w:tc>
      </w:tr>
      <w:tr w:rsidR="007C2236" w:rsidRPr="007C2236" w:rsidTr="003C156C">
        <w:trPr>
          <w:trHeight w:val="300"/>
        </w:trPr>
        <w:tc>
          <w:tcPr>
            <w:tcW w:w="24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0591" w:rsidRPr="007C2236" w:rsidRDefault="00DE0591" w:rsidP="00F71D37">
            <w:pPr>
              <w:jc w:val="center"/>
              <w:rPr>
                <w:rFonts w:ascii="Calibri" w:hAnsi="Calibri" w:cstheme="majorHAnsi"/>
                <w:b/>
                <w:bCs/>
              </w:rPr>
            </w:pPr>
            <w:r w:rsidRPr="007C2236">
              <w:rPr>
                <w:rFonts w:ascii="Calibri" w:hAnsi="Calibri" w:cstheme="majorHAnsi"/>
                <w:b/>
                <w:bCs/>
              </w:rPr>
              <w:t>TIPO DE PUBLICACIÓN</w:t>
            </w:r>
          </w:p>
        </w:tc>
        <w:tc>
          <w:tcPr>
            <w:tcW w:w="2440" w:type="dxa"/>
            <w:tcBorders>
              <w:top w:val="nil"/>
              <w:left w:val="nil"/>
              <w:bottom w:val="single" w:sz="4" w:space="0" w:color="auto"/>
              <w:right w:val="single" w:sz="4" w:space="0" w:color="auto"/>
            </w:tcBorders>
            <w:shd w:val="clear" w:color="auto" w:fill="auto"/>
            <w:noWrap/>
            <w:vAlign w:val="bottom"/>
            <w:hideMark/>
          </w:tcPr>
          <w:p w:rsidR="00DE0591" w:rsidRPr="007C2236" w:rsidRDefault="00DE0591" w:rsidP="00F71D37">
            <w:pPr>
              <w:rPr>
                <w:rFonts w:ascii="Calibri" w:hAnsi="Calibri" w:cstheme="majorHAnsi"/>
                <w:b/>
                <w:bCs/>
              </w:rPr>
            </w:pPr>
            <w:r w:rsidRPr="007C2236">
              <w:rPr>
                <w:rFonts w:ascii="Calibri" w:hAnsi="Calibri" w:cstheme="majorHAnsi"/>
                <w:b/>
                <w:bCs/>
              </w:rPr>
              <w:t>ISI</w:t>
            </w:r>
          </w:p>
        </w:tc>
        <w:tc>
          <w:tcPr>
            <w:tcW w:w="1200" w:type="dxa"/>
            <w:tcBorders>
              <w:top w:val="nil"/>
              <w:left w:val="nil"/>
              <w:bottom w:val="single" w:sz="4" w:space="0" w:color="auto"/>
              <w:right w:val="single" w:sz="4" w:space="0" w:color="auto"/>
            </w:tcBorders>
            <w:shd w:val="clear" w:color="auto" w:fill="auto"/>
            <w:noWrap/>
            <w:vAlign w:val="bottom"/>
            <w:hideMark/>
          </w:tcPr>
          <w:p w:rsidR="00DE0591" w:rsidRPr="007C2236" w:rsidRDefault="00DE0591" w:rsidP="00F71D37">
            <w:pPr>
              <w:jc w:val="right"/>
              <w:rPr>
                <w:rFonts w:ascii="Calibri" w:hAnsi="Calibri" w:cstheme="majorHAnsi"/>
              </w:rPr>
            </w:pPr>
            <w:r w:rsidRPr="007C2236">
              <w:rPr>
                <w:rFonts w:ascii="Calibri" w:hAnsi="Calibri" w:cstheme="majorHAnsi"/>
              </w:rPr>
              <w:t>6</w:t>
            </w:r>
          </w:p>
        </w:tc>
        <w:tc>
          <w:tcPr>
            <w:tcW w:w="26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0591" w:rsidRPr="007C2236" w:rsidRDefault="0083340F" w:rsidP="00F71D37">
            <w:pPr>
              <w:jc w:val="center"/>
              <w:rPr>
                <w:rFonts w:ascii="Calibri" w:hAnsi="Calibri" w:cstheme="majorHAnsi"/>
              </w:rPr>
            </w:pPr>
            <w:r w:rsidRPr="007C2236">
              <w:rPr>
                <w:rFonts w:ascii="Calibri" w:hAnsi="Calibri" w:cstheme="majorHAnsi"/>
              </w:rPr>
              <w:t>7</w:t>
            </w:r>
            <w:r w:rsidR="00DE0591" w:rsidRPr="007C2236">
              <w:rPr>
                <w:rFonts w:ascii="Calibri" w:hAnsi="Calibri" w:cstheme="majorHAnsi"/>
              </w:rPr>
              <w:t>0%</w:t>
            </w:r>
          </w:p>
        </w:tc>
      </w:tr>
      <w:tr w:rsidR="007C2236" w:rsidRPr="007C2236" w:rsidTr="003C156C">
        <w:trPr>
          <w:trHeight w:val="300"/>
        </w:trPr>
        <w:tc>
          <w:tcPr>
            <w:tcW w:w="2440" w:type="dxa"/>
            <w:vMerge/>
            <w:tcBorders>
              <w:top w:val="nil"/>
              <w:left w:val="single" w:sz="4" w:space="0" w:color="auto"/>
              <w:bottom w:val="single" w:sz="4" w:space="0" w:color="000000"/>
              <w:right w:val="single" w:sz="4" w:space="0" w:color="auto"/>
            </w:tcBorders>
            <w:vAlign w:val="center"/>
            <w:hideMark/>
          </w:tcPr>
          <w:p w:rsidR="00DE0591" w:rsidRPr="007C2236" w:rsidRDefault="00DE0591" w:rsidP="00F71D37">
            <w:pPr>
              <w:rPr>
                <w:rFonts w:ascii="Calibri" w:hAnsi="Calibri" w:cstheme="majorHAnsi"/>
                <w:b/>
                <w:bCs/>
              </w:rPr>
            </w:pPr>
          </w:p>
        </w:tc>
        <w:tc>
          <w:tcPr>
            <w:tcW w:w="2440" w:type="dxa"/>
            <w:tcBorders>
              <w:top w:val="nil"/>
              <w:left w:val="nil"/>
              <w:bottom w:val="single" w:sz="4" w:space="0" w:color="auto"/>
              <w:right w:val="single" w:sz="4" w:space="0" w:color="auto"/>
            </w:tcBorders>
            <w:shd w:val="clear" w:color="auto" w:fill="auto"/>
            <w:noWrap/>
            <w:vAlign w:val="bottom"/>
            <w:hideMark/>
          </w:tcPr>
          <w:p w:rsidR="00DE0591" w:rsidRPr="007C2236" w:rsidRDefault="00DE0591" w:rsidP="00F71D37">
            <w:pPr>
              <w:rPr>
                <w:rFonts w:ascii="Calibri" w:hAnsi="Calibri" w:cstheme="majorHAnsi"/>
                <w:b/>
                <w:bCs/>
              </w:rPr>
            </w:pPr>
            <w:r w:rsidRPr="007C2236">
              <w:rPr>
                <w:rFonts w:ascii="Calibri" w:hAnsi="Calibri" w:cstheme="majorHAnsi"/>
                <w:b/>
                <w:bCs/>
              </w:rPr>
              <w:t>SCOPUS</w:t>
            </w:r>
          </w:p>
        </w:tc>
        <w:tc>
          <w:tcPr>
            <w:tcW w:w="1200" w:type="dxa"/>
            <w:tcBorders>
              <w:top w:val="nil"/>
              <w:left w:val="nil"/>
              <w:bottom w:val="single" w:sz="4" w:space="0" w:color="auto"/>
              <w:right w:val="single" w:sz="4" w:space="0" w:color="auto"/>
            </w:tcBorders>
            <w:shd w:val="clear" w:color="auto" w:fill="auto"/>
            <w:noWrap/>
            <w:vAlign w:val="bottom"/>
            <w:hideMark/>
          </w:tcPr>
          <w:p w:rsidR="00DE0591" w:rsidRPr="007C2236" w:rsidRDefault="00DE0591" w:rsidP="00F71D37">
            <w:pPr>
              <w:jc w:val="right"/>
              <w:rPr>
                <w:rFonts w:ascii="Calibri" w:hAnsi="Calibri" w:cstheme="majorHAnsi"/>
              </w:rPr>
            </w:pPr>
            <w:r w:rsidRPr="007C2236">
              <w:rPr>
                <w:rFonts w:ascii="Calibri" w:hAnsi="Calibri" w:cstheme="majorHAnsi"/>
              </w:rPr>
              <w:t>4</w:t>
            </w:r>
          </w:p>
        </w:tc>
        <w:tc>
          <w:tcPr>
            <w:tcW w:w="2620" w:type="dxa"/>
            <w:vMerge/>
            <w:tcBorders>
              <w:top w:val="nil"/>
              <w:left w:val="single" w:sz="4" w:space="0" w:color="auto"/>
              <w:bottom w:val="single" w:sz="4" w:space="0" w:color="000000"/>
              <w:right w:val="single" w:sz="4" w:space="0" w:color="auto"/>
            </w:tcBorders>
            <w:vAlign w:val="center"/>
            <w:hideMark/>
          </w:tcPr>
          <w:p w:rsidR="00DE0591" w:rsidRPr="007C2236" w:rsidRDefault="00DE0591" w:rsidP="00F71D37">
            <w:pPr>
              <w:rPr>
                <w:rFonts w:ascii="Calibri" w:hAnsi="Calibri" w:cstheme="majorHAnsi"/>
              </w:rPr>
            </w:pPr>
          </w:p>
        </w:tc>
      </w:tr>
      <w:tr w:rsidR="007C2236" w:rsidRPr="007C2236" w:rsidTr="003C156C">
        <w:trPr>
          <w:trHeight w:val="300"/>
        </w:trPr>
        <w:tc>
          <w:tcPr>
            <w:tcW w:w="2440" w:type="dxa"/>
            <w:vMerge/>
            <w:tcBorders>
              <w:top w:val="nil"/>
              <w:left w:val="single" w:sz="4" w:space="0" w:color="auto"/>
              <w:bottom w:val="single" w:sz="4" w:space="0" w:color="000000"/>
              <w:right w:val="single" w:sz="4" w:space="0" w:color="auto"/>
            </w:tcBorders>
            <w:vAlign w:val="center"/>
            <w:hideMark/>
          </w:tcPr>
          <w:p w:rsidR="00DE0591" w:rsidRPr="007C2236" w:rsidRDefault="00DE0591" w:rsidP="00F71D37">
            <w:pPr>
              <w:rPr>
                <w:rFonts w:ascii="Calibri" w:hAnsi="Calibri" w:cstheme="majorHAnsi"/>
                <w:b/>
                <w:bCs/>
              </w:rPr>
            </w:pPr>
          </w:p>
        </w:tc>
        <w:tc>
          <w:tcPr>
            <w:tcW w:w="2440" w:type="dxa"/>
            <w:tcBorders>
              <w:top w:val="nil"/>
              <w:left w:val="nil"/>
              <w:bottom w:val="single" w:sz="4" w:space="0" w:color="auto"/>
              <w:right w:val="single" w:sz="4" w:space="0" w:color="auto"/>
            </w:tcBorders>
            <w:shd w:val="clear" w:color="auto" w:fill="auto"/>
            <w:noWrap/>
            <w:vAlign w:val="bottom"/>
            <w:hideMark/>
          </w:tcPr>
          <w:p w:rsidR="00DE0591" w:rsidRPr="007C2236" w:rsidRDefault="00DE0591" w:rsidP="00F71D37">
            <w:pPr>
              <w:rPr>
                <w:rFonts w:ascii="Calibri" w:hAnsi="Calibri" w:cstheme="majorHAnsi"/>
                <w:b/>
                <w:bCs/>
              </w:rPr>
            </w:pPr>
            <w:r w:rsidRPr="007C2236">
              <w:rPr>
                <w:rFonts w:ascii="Calibri" w:hAnsi="Calibri" w:cstheme="majorHAnsi"/>
                <w:b/>
                <w:bCs/>
              </w:rPr>
              <w:t>SCIELO</w:t>
            </w:r>
          </w:p>
        </w:tc>
        <w:tc>
          <w:tcPr>
            <w:tcW w:w="1200" w:type="dxa"/>
            <w:tcBorders>
              <w:top w:val="nil"/>
              <w:left w:val="nil"/>
              <w:bottom w:val="single" w:sz="4" w:space="0" w:color="auto"/>
              <w:right w:val="single" w:sz="4" w:space="0" w:color="auto"/>
            </w:tcBorders>
            <w:shd w:val="clear" w:color="auto" w:fill="auto"/>
            <w:noWrap/>
            <w:vAlign w:val="bottom"/>
            <w:hideMark/>
          </w:tcPr>
          <w:p w:rsidR="00DE0591" w:rsidRPr="007C2236" w:rsidRDefault="00DE0591" w:rsidP="00F71D37">
            <w:pPr>
              <w:jc w:val="right"/>
              <w:rPr>
                <w:rFonts w:ascii="Calibri" w:hAnsi="Calibri" w:cstheme="majorHAnsi"/>
              </w:rPr>
            </w:pPr>
            <w:r w:rsidRPr="007C2236">
              <w:rPr>
                <w:rFonts w:ascii="Calibri" w:hAnsi="Calibri" w:cstheme="majorHAnsi"/>
              </w:rPr>
              <w:t>2</w:t>
            </w:r>
          </w:p>
        </w:tc>
        <w:tc>
          <w:tcPr>
            <w:tcW w:w="2620" w:type="dxa"/>
            <w:vMerge/>
            <w:tcBorders>
              <w:top w:val="nil"/>
              <w:left w:val="single" w:sz="4" w:space="0" w:color="auto"/>
              <w:bottom w:val="single" w:sz="4" w:space="0" w:color="000000"/>
              <w:right w:val="single" w:sz="4" w:space="0" w:color="auto"/>
            </w:tcBorders>
            <w:vAlign w:val="center"/>
            <w:hideMark/>
          </w:tcPr>
          <w:p w:rsidR="00DE0591" w:rsidRPr="007C2236" w:rsidRDefault="00DE0591" w:rsidP="00F71D37">
            <w:pPr>
              <w:rPr>
                <w:rFonts w:ascii="Calibri" w:hAnsi="Calibri" w:cstheme="majorHAnsi"/>
              </w:rPr>
            </w:pPr>
          </w:p>
        </w:tc>
      </w:tr>
      <w:tr w:rsidR="007C2236" w:rsidRPr="007C2236" w:rsidTr="003C156C">
        <w:trPr>
          <w:trHeight w:val="300"/>
        </w:trPr>
        <w:tc>
          <w:tcPr>
            <w:tcW w:w="2440" w:type="dxa"/>
            <w:vMerge/>
            <w:tcBorders>
              <w:top w:val="nil"/>
              <w:left w:val="single" w:sz="4" w:space="0" w:color="auto"/>
              <w:bottom w:val="single" w:sz="4" w:space="0" w:color="000000"/>
              <w:right w:val="single" w:sz="4" w:space="0" w:color="auto"/>
            </w:tcBorders>
            <w:vAlign w:val="center"/>
            <w:hideMark/>
          </w:tcPr>
          <w:p w:rsidR="00DE0591" w:rsidRPr="007C2236" w:rsidRDefault="00DE0591" w:rsidP="00F71D37">
            <w:pPr>
              <w:rPr>
                <w:rFonts w:ascii="Calibri" w:hAnsi="Calibri" w:cstheme="majorHAnsi"/>
                <w:b/>
                <w:bCs/>
              </w:rPr>
            </w:pPr>
          </w:p>
        </w:tc>
        <w:tc>
          <w:tcPr>
            <w:tcW w:w="2440" w:type="dxa"/>
            <w:tcBorders>
              <w:top w:val="nil"/>
              <w:left w:val="nil"/>
              <w:bottom w:val="single" w:sz="4" w:space="0" w:color="auto"/>
              <w:right w:val="single" w:sz="4" w:space="0" w:color="auto"/>
            </w:tcBorders>
            <w:shd w:val="clear" w:color="auto" w:fill="auto"/>
            <w:noWrap/>
            <w:vAlign w:val="bottom"/>
            <w:hideMark/>
          </w:tcPr>
          <w:p w:rsidR="00DE0591" w:rsidRPr="007C2236" w:rsidRDefault="00DE0591" w:rsidP="00F71D37">
            <w:pPr>
              <w:rPr>
                <w:rFonts w:ascii="Calibri" w:hAnsi="Calibri" w:cstheme="majorHAnsi"/>
                <w:b/>
                <w:bCs/>
              </w:rPr>
            </w:pPr>
            <w:r w:rsidRPr="007C2236">
              <w:rPr>
                <w:rFonts w:ascii="Calibri" w:hAnsi="Calibri" w:cstheme="majorHAnsi"/>
                <w:b/>
                <w:bCs/>
              </w:rPr>
              <w:t>LATINDEX</w:t>
            </w:r>
          </w:p>
        </w:tc>
        <w:tc>
          <w:tcPr>
            <w:tcW w:w="1200" w:type="dxa"/>
            <w:tcBorders>
              <w:top w:val="nil"/>
              <w:left w:val="nil"/>
              <w:bottom w:val="single" w:sz="4" w:space="0" w:color="auto"/>
              <w:right w:val="single" w:sz="4" w:space="0" w:color="auto"/>
            </w:tcBorders>
            <w:shd w:val="clear" w:color="auto" w:fill="auto"/>
            <w:noWrap/>
            <w:vAlign w:val="bottom"/>
            <w:hideMark/>
          </w:tcPr>
          <w:p w:rsidR="00DE0591" w:rsidRPr="007C2236" w:rsidRDefault="00DE0591" w:rsidP="00F71D37">
            <w:pPr>
              <w:jc w:val="right"/>
              <w:rPr>
                <w:rFonts w:ascii="Calibri" w:hAnsi="Calibri" w:cstheme="majorHAnsi"/>
              </w:rPr>
            </w:pPr>
            <w:r w:rsidRPr="007C2236">
              <w:rPr>
                <w:rFonts w:ascii="Calibri" w:hAnsi="Calibri" w:cstheme="majorHAnsi"/>
              </w:rPr>
              <w:t>2</w:t>
            </w:r>
          </w:p>
        </w:tc>
        <w:tc>
          <w:tcPr>
            <w:tcW w:w="2620" w:type="dxa"/>
            <w:vMerge/>
            <w:tcBorders>
              <w:top w:val="nil"/>
              <w:left w:val="single" w:sz="4" w:space="0" w:color="auto"/>
              <w:bottom w:val="single" w:sz="4" w:space="0" w:color="000000"/>
              <w:right w:val="single" w:sz="4" w:space="0" w:color="auto"/>
            </w:tcBorders>
            <w:vAlign w:val="center"/>
            <w:hideMark/>
          </w:tcPr>
          <w:p w:rsidR="00DE0591" w:rsidRPr="007C2236" w:rsidRDefault="00DE0591" w:rsidP="00F71D37">
            <w:pPr>
              <w:rPr>
                <w:rFonts w:ascii="Calibri" w:hAnsi="Calibri" w:cstheme="majorHAnsi"/>
              </w:rPr>
            </w:pPr>
          </w:p>
        </w:tc>
      </w:tr>
      <w:tr w:rsidR="007C2236" w:rsidRPr="007C2236" w:rsidTr="003C156C">
        <w:trPr>
          <w:trHeight w:val="300"/>
        </w:trPr>
        <w:tc>
          <w:tcPr>
            <w:tcW w:w="24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0591" w:rsidRPr="007C2236" w:rsidRDefault="00DE0591" w:rsidP="00F71D37">
            <w:pPr>
              <w:jc w:val="center"/>
              <w:rPr>
                <w:rFonts w:ascii="Calibri" w:hAnsi="Calibri" w:cstheme="majorHAnsi"/>
                <w:b/>
                <w:bCs/>
              </w:rPr>
            </w:pPr>
            <w:r w:rsidRPr="007C2236">
              <w:rPr>
                <w:rFonts w:ascii="Calibri" w:hAnsi="Calibri" w:cstheme="majorHAnsi"/>
                <w:b/>
                <w:bCs/>
              </w:rPr>
              <w:t>AUTORÍA</w:t>
            </w:r>
          </w:p>
        </w:tc>
        <w:tc>
          <w:tcPr>
            <w:tcW w:w="2440" w:type="dxa"/>
            <w:tcBorders>
              <w:top w:val="nil"/>
              <w:left w:val="nil"/>
              <w:bottom w:val="single" w:sz="4" w:space="0" w:color="auto"/>
              <w:right w:val="single" w:sz="4" w:space="0" w:color="auto"/>
            </w:tcBorders>
            <w:shd w:val="clear" w:color="auto" w:fill="auto"/>
            <w:noWrap/>
            <w:vAlign w:val="bottom"/>
            <w:hideMark/>
          </w:tcPr>
          <w:p w:rsidR="00DE0591" w:rsidRPr="007C2236" w:rsidRDefault="00DE0591" w:rsidP="00F71D37">
            <w:pPr>
              <w:rPr>
                <w:rFonts w:ascii="Calibri" w:hAnsi="Calibri" w:cstheme="majorHAnsi"/>
                <w:b/>
                <w:bCs/>
              </w:rPr>
            </w:pPr>
            <w:r w:rsidRPr="007C2236">
              <w:rPr>
                <w:rFonts w:ascii="Calibri" w:hAnsi="Calibri" w:cstheme="majorHAnsi"/>
                <w:b/>
                <w:bCs/>
              </w:rPr>
              <w:t>PRIMER AUTOR</w:t>
            </w:r>
          </w:p>
        </w:tc>
        <w:tc>
          <w:tcPr>
            <w:tcW w:w="1200" w:type="dxa"/>
            <w:tcBorders>
              <w:top w:val="nil"/>
              <w:left w:val="nil"/>
              <w:bottom w:val="single" w:sz="4" w:space="0" w:color="auto"/>
              <w:right w:val="single" w:sz="4" w:space="0" w:color="auto"/>
            </w:tcBorders>
            <w:shd w:val="clear" w:color="auto" w:fill="auto"/>
            <w:noWrap/>
            <w:vAlign w:val="bottom"/>
            <w:hideMark/>
          </w:tcPr>
          <w:p w:rsidR="00DE0591" w:rsidRPr="007C2236" w:rsidRDefault="00DE0591" w:rsidP="00F71D37">
            <w:pPr>
              <w:jc w:val="right"/>
              <w:rPr>
                <w:rFonts w:ascii="Calibri" w:hAnsi="Calibri" w:cstheme="majorHAnsi"/>
              </w:rPr>
            </w:pPr>
            <w:r w:rsidRPr="007C2236">
              <w:rPr>
                <w:rFonts w:ascii="Calibri" w:hAnsi="Calibri" w:cstheme="majorHAnsi"/>
              </w:rPr>
              <w:t>6</w:t>
            </w:r>
          </w:p>
        </w:tc>
        <w:tc>
          <w:tcPr>
            <w:tcW w:w="26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0591" w:rsidRPr="007C2236" w:rsidRDefault="0083340F" w:rsidP="00F71D37">
            <w:pPr>
              <w:jc w:val="center"/>
              <w:rPr>
                <w:rFonts w:ascii="Calibri" w:hAnsi="Calibri" w:cstheme="majorHAnsi"/>
              </w:rPr>
            </w:pPr>
            <w:r w:rsidRPr="007C2236">
              <w:rPr>
                <w:rFonts w:ascii="Calibri" w:hAnsi="Calibri" w:cstheme="majorHAnsi"/>
              </w:rPr>
              <w:t>3</w:t>
            </w:r>
            <w:r w:rsidR="00DE0591" w:rsidRPr="007C2236">
              <w:rPr>
                <w:rFonts w:ascii="Calibri" w:hAnsi="Calibri" w:cstheme="majorHAnsi"/>
              </w:rPr>
              <w:t>0%</w:t>
            </w:r>
          </w:p>
        </w:tc>
      </w:tr>
      <w:tr w:rsidR="007C2236" w:rsidRPr="007C2236" w:rsidTr="003C156C">
        <w:trPr>
          <w:trHeight w:val="300"/>
        </w:trPr>
        <w:tc>
          <w:tcPr>
            <w:tcW w:w="2440" w:type="dxa"/>
            <w:vMerge/>
            <w:tcBorders>
              <w:top w:val="nil"/>
              <w:left w:val="single" w:sz="4" w:space="0" w:color="auto"/>
              <w:bottom w:val="single" w:sz="4" w:space="0" w:color="000000"/>
              <w:right w:val="single" w:sz="4" w:space="0" w:color="auto"/>
            </w:tcBorders>
            <w:vAlign w:val="center"/>
            <w:hideMark/>
          </w:tcPr>
          <w:p w:rsidR="00DE0591" w:rsidRPr="007C2236" w:rsidRDefault="00DE0591" w:rsidP="00F71D37">
            <w:pPr>
              <w:rPr>
                <w:rFonts w:ascii="Calibri" w:hAnsi="Calibri" w:cstheme="majorHAnsi"/>
                <w:b/>
                <w:bCs/>
              </w:rPr>
            </w:pPr>
          </w:p>
        </w:tc>
        <w:tc>
          <w:tcPr>
            <w:tcW w:w="2440" w:type="dxa"/>
            <w:tcBorders>
              <w:top w:val="nil"/>
              <w:left w:val="nil"/>
              <w:bottom w:val="single" w:sz="4" w:space="0" w:color="auto"/>
              <w:right w:val="single" w:sz="4" w:space="0" w:color="auto"/>
            </w:tcBorders>
            <w:shd w:val="clear" w:color="auto" w:fill="auto"/>
            <w:noWrap/>
            <w:vAlign w:val="bottom"/>
            <w:hideMark/>
          </w:tcPr>
          <w:p w:rsidR="00DE0591" w:rsidRPr="007C2236" w:rsidRDefault="00DE0591" w:rsidP="00F71D37">
            <w:pPr>
              <w:rPr>
                <w:rFonts w:ascii="Calibri" w:hAnsi="Calibri" w:cstheme="majorHAnsi"/>
                <w:b/>
                <w:bCs/>
              </w:rPr>
            </w:pPr>
            <w:r w:rsidRPr="007C2236">
              <w:rPr>
                <w:rFonts w:ascii="Calibri" w:hAnsi="Calibri" w:cstheme="majorHAnsi"/>
                <w:b/>
                <w:bCs/>
              </w:rPr>
              <w:t>SEGUNDO AUTOR</w:t>
            </w:r>
          </w:p>
        </w:tc>
        <w:tc>
          <w:tcPr>
            <w:tcW w:w="1200" w:type="dxa"/>
            <w:tcBorders>
              <w:top w:val="nil"/>
              <w:left w:val="nil"/>
              <w:bottom w:val="single" w:sz="4" w:space="0" w:color="auto"/>
              <w:right w:val="single" w:sz="4" w:space="0" w:color="auto"/>
            </w:tcBorders>
            <w:shd w:val="clear" w:color="auto" w:fill="auto"/>
            <w:noWrap/>
            <w:vAlign w:val="bottom"/>
            <w:hideMark/>
          </w:tcPr>
          <w:p w:rsidR="00DE0591" w:rsidRPr="007C2236" w:rsidRDefault="00DE0591" w:rsidP="00F71D37">
            <w:pPr>
              <w:jc w:val="right"/>
              <w:rPr>
                <w:rFonts w:ascii="Calibri" w:hAnsi="Calibri" w:cstheme="majorHAnsi"/>
              </w:rPr>
            </w:pPr>
            <w:r w:rsidRPr="007C2236">
              <w:rPr>
                <w:rFonts w:ascii="Calibri" w:hAnsi="Calibri" w:cstheme="majorHAnsi"/>
              </w:rPr>
              <w:t>6</w:t>
            </w:r>
          </w:p>
        </w:tc>
        <w:tc>
          <w:tcPr>
            <w:tcW w:w="2620" w:type="dxa"/>
            <w:vMerge/>
            <w:tcBorders>
              <w:top w:val="nil"/>
              <w:left w:val="single" w:sz="4" w:space="0" w:color="auto"/>
              <w:bottom w:val="single" w:sz="4" w:space="0" w:color="000000"/>
              <w:right w:val="single" w:sz="4" w:space="0" w:color="auto"/>
            </w:tcBorders>
            <w:vAlign w:val="center"/>
            <w:hideMark/>
          </w:tcPr>
          <w:p w:rsidR="00DE0591" w:rsidRPr="007C2236" w:rsidRDefault="00DE0591" w:rsidP="00F71D37">
            <w:pPr>
              <w:rPr>
                <w:rFonts w:ascii="Calibri" w:hAnsi="Calibri" w:cstheme="majorHAnsi"/>
              </w:rPr>
            </w:pPr>
          </w:p>
        </w:tc>
      </w:tr>
      <w:tr w:rsidR="007C2236" w:rsidRPr="007C2236" w:rsidTr="00042465">
        <w:trPr>
          <w:trHeight w:val="300"/>
        </w:trPr>
        <w:tc>
          <w:tcPr>
            <w:tcW w:w="2440" w:type="dxa"/>
            <w:vMerge/>
            <w:tcBorders>
              <w:top w:val="nil"/>
              <w:left w:val="single" w:sz="4" w:space="0" w:color="auto"/>
              <w:bottom w:val="single" w:sz="4" w:space="0" w:color="000000"/>
              <w:right w:val="single" w:sz="4" w:space="0" w:color="auto"/>
            </w:tcBorders>
            <w:vAlign w:val="center"/>
            <w:hideMark/>
          </w:tcPr>
          <w:p w:rsidR="00042465" w:rsidRPr="007C2236" w:rsidRDefault="00042465" w:rsidP="00F71D37">
            <w:pPr>
              <w:rPr>
                <w:rFonts w:ascii="Calibri" w:hAnsi="Calibri" w:cstheme="majorHAnsi"/>
                <w:b/>
                <w:bCs/>
              </w:rPr>
            </w:pPr>
          </w:p>
        </w:tc>
        <w:tc>
          <w:tcPr>
            <w:tcW w:w="2440" w:type="dxa"/>
            <w:tcBorders>
              <w:top w:val="nil"/>
              <w:left w:val="nil"/>
              <w:bottom w:val="single" w:sz="4" w:space="0" w:color="auto"/>
              <w:right w:val="single" w:sz="4" w:space="0" w:color="auto"/>
            </w:tcBorders>
            <w:shd w:val="clear" w:color="auto" w:fill="auto"/>
            <w:noWrap/>
            <w:vAlign w:val="bottom"/>
          </w:tcPr>
          <w:p w:rsidR="00042465" w:rsidRPr="007C2236" w:rsidRDefault="00042465" w:rsidP="00F71D37">
            <w:pPr>
              <w:rPr>
                <w:rFonts w:ascii="Calibri" w:hAnsi="Calibri" w:cstheme="majorHAnsi"/>
                <w:b/>
                <w:bCs/>
              </w:rPr>
            </w:pPr>
            <w:r w:rsidRPr="007C2236">
              <w:rPr>
                <w:rFonts w:ascii="Calibri" w:hAnsi="Calibri" w:cstheme="majorHAnsi"/>
                <w:b/>
                <w:bCs/>
              </w:rPr>
              <w:t>AUTOR DE CORRESPONDENCIA*</w:t>
            </w:r>
          </w:p>
        </w:tc>
        <w:tc>
          <w:tcPr>
            <w:tcW w:w="1200" w:type="dxa"/>
            <w:tcBorders>
              <w:top w:val="nil"/>
              <w:left w:val="nil"/>
              <w:bottom w:val="single" w:sz="4" w:space="0" w:color="auto"/>
              <w:right w:val="single" w:sz="4" w:space="0" w:color="auto"/>
            </w:tcBorders>
            <w:shd w:val="clear" w:color="auto" w:fill="auto"/>
            <w:noWrap/>
            <w:vAlign w:val="bottom"/>
          </w:tcPr>
          <w:p w:rsidR="00042465" w:rsidRPr="007C2236" w:rsidRDefault="00042465" w:rsidP="00F71D37">
            <w:pPr>
              <w:jc w:val="right"/>
              <w:rPr>
                <w:rFonts w:ascii="Calibri" w:hAnsi="Calibri" w:cstheme="majorHAnsi"/>
              </w:rPr>
            </w:pPr>
            <w:r w:rsidRPr="007C2236">
              <w:rPr>
                <w:rFonts w:ascii="Calibri" w:hAnsi="Calibri" w:cstheme="majorHAnsi"/>
              </w:rPr>
              <w:t>6</w:t>
            </w:r>
          </w:p>
        </w:tc>
        <w:tc>
          <w:tcPr>
            <w:tcW w:w="2620" w:type="dxa"/>
            <w:vMerge/>
            <w:tcBorders>
              <w:top w:val="nil"/>
              <w:left w:val="single" w:sz="4" w:space="0" w:color="auto"/>
              <w:bottom w:val="single" w:sz="4" w:space="0" w:color="000000"/>
              <w:right w:val="single" w:sz="4" w:space="0" w:color="auto"/>
            </w:tcBorders>
            <w:vAlign w:val="center"/>
            <w:hideMark/>
          </w:tcPr>
          <w:p w:rsidR="00042465" w:rsidRPr="007C2236" w:rsidRDefault="00042465" w:rsidP="00F71D37">
            <w:pPr>
              <w:rPr>
                <w:rFonts w:ascii="Calibri" w:hAnsi="Calibri" w:cstheme="majorHAnsi"/>
              </w:rPr>
            </w:pPr>
          </w:p>
        </w:tc>
      </w:tr>
      <w:tr w:rsidR="007C2236" w:rsidRPr="007C2236" w:rsidTr="00042465">
        <w:trPr>
          <w:trHeight w:val="300"/>
        </w:trPr>
        <w:tc>
          <w:tcPr>
            <w:tcW w:w="2440" w:type="dxa"/>
            <w:vMerge/>
            <w:tcBorders>
              <w:top w:val="nil"/>
              <w:left w:val="single" w:sz="4" w:space="0" w:color="auto"/>
              <w:bottom w:val="single" w:sz="4" w:space="0" w:color="000000"/>
              <w:right w:val="single" w:sz="4" w:space="0" w:color="auto"/>
            </w:tcBorders>
            <w:vAlign w:val="center"/>
            <w:hideMark/>
          </w:tcPr>
          <w:p w:rsidR="00042465" w:rsidRPr="007C2236" w:rsidRDefault="00042465" w:rsidP="00F71D37">
            <w:pPr>
              <w:rPr>
                <w:rFonts w:ascii="Calibri" w:hAnsi="Calibri" w:cstheme="majorHAnsi"/>
                <w:b/>
                <w:bCs/>
              </w:rPr>
            </w:pPr>
          </w:p>
        </w:tc>
        <w:tc>
          <w:tcPr>
            <w:tcW w:w="2440" w:type="dxa"/>
            <w:tcBorders>
              <w:top w:val="nil"/>
              <w:left w:val="nil"/>
              <w:bottom w:val="single" w:sz="4" w:space="0" w:color="auto"/>
              <w:right w:val="single" w:sz="4" w:space="0" w:color="auto"/>
            </w:tcBorders>
            <w:shd w:val="clear" w:color="auto" w:fill="auto"/>
            <w:noWrap/>
            <w:vAlign w:val="bottom"/>
          </w:tcPr>
          <w:p w:rsidR="00042465" w:rsidRPr="007C2236" w:rsidRDefault="00042465" w:rsidP="00F71D37">
            <w:pPr>
              <w:rPr>
                <w:rFonts w:ascii="Calibri" w:hAnsi="Calibri" w:cstheme="majorHAnsi"/>
                <w:b/>
                <w:bCs/>
              </w:rPr>
            </w:pPr>
            <w:r w:rsidRPr="007C2236">
              <w:rPr>
                <w:rFonts w:ascii="Calibri" w:hAnsi="Calibri" w:cstheme="majorHAnsi"/>
                <w:b/>
                <w:bCs/>
              </w:rPr>
              <w:t>COAUTOR</w:t>
            </w:r>
          </w:p>
        </w:tc>
        <w:tc>
          <w:tcPr>
            <w:tcW w:w="1200" w:type="dxa"/>
            <w:tcBorders>
              <w:top w:val="nil"/>
              <w:left w:val="nil"/>
              <w:bottom w:val="single" w:sz="4" w:space="0" w:color="auto"/>
              <w:right w:val="single" w:sz="4" w:space="0" w:color="auto"/>
            </w:tcBorders>
            <w:shd w:val="clear" w:color="auto" w:fill="auto"/>
            <w:noWrap/>
            <w:vAlign w:val="bottom"/>
          </w:tcPr>
          <w:p w:rsidR="00042465" w:rsidRPr="007C2236" w:rsidRDefault="00042465" w:rsidP="00F71D37">
            <w:pPr>
              <w:jc w:val="right"/>
              <w:rPr>
                <w:rFonts w:ascii="Calibri" w:hAnsi="Calibri" w:cstheme="majorHAnsi"/>
              </w:rPr>
            </w:pPr>
            <w:r w:rsidRPr="007C2236">
              <w:rPr>
                <w:rFonts w:ascii="Calibri" w:hAnsi="Calibri" w:cstheme="majorHAnsi"/>
              </w:rPr>
              <w:t>4</w:t>
            </w:r>
          </w:p>
        </w:tc>
        <w:tc>
          <w:tcPr>
            <w:tcW w:w="2620" w:type="dxa"/>
            <w:vMerge/>
            <w:tcBorders>
              <w:top w:val="nil"/>
              <w:left w:val="single" w:sz="4" w:space="0" w:color="auto"/>
              <w:bottom w:val="single" w:sz="4" w:space="0" w:color="000000"/>
              <w:right w:val="single" w:sz="4" w:space="0" w:color="auto"/>
            </w:tcBorders>
            <w:vAlign w:val="center"/>
            <w:hideMark/>
          </w:tcPr>
          <w:p w:rsidR="00042465" w:rsidRPr="007C2236" w:rsidRDefault="00042465" w:rsidP="00F71D37">
            <w:pPr>
              <w:rPr>
                <w:rFonts w:ascii="Calibri" w:hAnsi="Calibri" w:cstheme="majorHAnsi"/>
              </w:rPr>
            </w:pPr>
          </w:p>
        </w:tc>
      </w:tr>
    </w:tbl>
    <w:p w:rsidR="00DE0591" w:rsidRPr="007C2236" w:rsidRDefault="00DE0591" w:rsidP="00F71D37">
      <w:pPr>
        <w:jc w:val="both"/>
        <w:rPr>
          <w:rFonts w:ascii="Calibri" w:hAnsi="Calibri" w:cstheme="majorHAnsi"/>
        </w:rPr>
      </w:pPr>
    </w:p>
    <w:p w:rsidR="00DE0591" w:rsidRPr="007C2236" w:rsidRDefault="00D278EF" w:rsidP="00F71D37">
      <w:pPr>
        <w:pStyle w:val="Prrafodelista"/>
        <w:numPr>
          <w:ilvl w:val="0"/>
          <w:numId w:val="7"/>
        </w:numPr>
        <w:jc w:val="both"/>
        <w:rPr>
          <w:rFonts w:ascii="Calibri" w:hAnsi="Calibri" w:cstheme="majorHAnsi"/>
        </w:rPr>
      </w:pPr>
      <w:r w:rsidRPr="007C2236">
        <w:rPr>
          <w:rFonts w:ascii="Calibri" w:hAnsi="Calibri" w:cstheme="majorHAnsi"/>
        </w:rPr>
        <w:t>Debe aparecer explícitamente en el artículo.</w:t>
      </w:r>
    </w:p>
    <w:p w:rsidR="008677C8" w:rsidRPr="007C2236" w:rsidRDefault="008677C8" w:rsidP="00F71D37">
      <w:pPr>
        <w:jc w:val="both"/>
        <w:rPr>
          <w:rFonts w:ascii="Calibri" w:hAnsi="Calibri" w:cstheme="majorHAnsi"/>
        </w:rPr>
      </w:pPr>
    </w:p>
    <w:p w:rsidR="008677C8" w:rsidRPr="007C2236" w:rsidRDefault="008677C8" w:rsidP="00F71D37">
      <w:pPr>
        <w:jc w:val="both"/>
        <w:rPr>
          <w:rFonts w:ascii="Calibri" w:hAnsi="Calibri" w:cstheme="majorHAnsi"/>
        </w:rPr>
      </w:pPr>
    </w:p>
    <w:p w:rsidR="00F820C8" w:rsidRPr="007C2236" w:rsidRDefault="00F820C8" w:rsidP="00F71D37">
      <w:pPr>
        <w:jc w:val="both"/>
        <w:rPr>
          <w:rFonts w:ascii="Calibri" w:hAnsi="Calibri" w:cstheme="majorHAnsi"/>
        </w:rPr>
      </w:pPr>
    </w:p>
    <w:p w:rsidR="00F820C8" w:rsidRPr="007C2236" w:rsidRDefault="00F820C8" w:rsidP="00F71D37">
      <w:pPr>
        <w:pStyle w:val="Prrafodelista"/>
        <w:numPr>
          <w:ilvl w:val="0"/>
          <w:numId w:val="12"/>
        </w:numPr>
        <w:jc w:val="both"/>
        <w:rPr>
          <w:rFonts w:ascii="Calibri" w:hAnsi="Calibri" w:cstheme="majorHAnsi"/>
        </w:rPr>
      </w:pPr>
      <w:r w:rsidRPr="007C2236">
        <w:rPr>
          <w:rFonts w:ascii="Calibri" w:hAnsi="Calibri" w:cstheme="majorHAnsi"/>
        </w:rPr>
        <w:t xml:space="preserve">Este fondo otorgará los siguientes montos brutos por cada artículo seleccionado: </w:t>
      </w:r>
    </w:p>
    <w:p w:rsidR="00F820C8" w:rsidRPr="007C2236" w:rsidRDefault="00F820C8" w:rsidP="00F71D37">
      <w:pPr>
        <w:jc w:val="both"/>
        <w:rPr>
          <w:rFonts w:ascii="Calibri" w:hAnsi="Calibri" w:cstheme="majorHAnsi"/>
        </w:rPr>
      </w:pPr>
    </w:p>
    <w:tbl>
      <w:tblPr>
        <w:tblW w:w="4536" w:type="dxa"/>
        <w:tblInd w:w="2055" w:type="dxa"/>
        <w:tblCellMar>
          <w:left w:w="70" w:type="dxa"/>
          <w:right w:w="70" w:type="dxa"/>
        </w:tblCellMar>
        <w:tblLook w:val="04A0" w:firstRow="1" w:lastRow="0" w:firstColumn="1" w:lastColumn="0" w:noHBand="0" w:noVBand="1"/>
      </w:tblPr>
      <w:tblGrid>
        <w:gridCol w:w="2684"/>
        <w:gridCol w:w="1852"/>
      </w:tblGrid>
      <w:tr w:rsidR="007C2236" w:rsidRPr="007C2236" w:rsidTr="00033A7F">
        <w:trPr>
          <w:trHeight w:val="300"/>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8" w:rsidRPr="007C2236" w:rsidRDefault="00F820C8" w:rsidP="00F71D37">
            <w:pPr>
              <w:jc w:val="center"/>
              <w:rPr>
                <w:rFonts w:ascii="Calibri" w:hAnsi="Calibri" w:cstheme="majorHAnsi"/>
                <w:b/>
                <w:bCs/>
              </w:rPr>
            </w:pPr>
            <w:r w:rsidRPr="007C2236">
              <w:rPr>
                <w:rFonts w:ascii="Calibri" w:hAnsi="Calibri" w:cstheme="majorHAnsi"/>
                <w:b/>
                <w:bCs/>
              </w:rPr>
              <w:t>TIPO DE PUBLICACIÓN</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rsidR="00F820C8" w:rsidRPr="007C2236" w:rsidRDefault="00F820C8" w:rsidP="00F71D37">
            <w:pPr>
              <w:jc w:val="center"/>
              <w:rPr>
                <w:rFonts w:ascii="Calibri" w:hAnsi="Calibri" w:cstheme="majorHAnsi"/>
                <w:b/>
                <w:bCs/>
              </w:rPr>
            </w:pPr>
            <w:r w:rsidRPr="007C2236">
              <w:rPr>
                <w:rFonts w:ascii="Calibri" w:hAnsi="Calibri" w:cstheme="majorHAnsi"/>
                <w:b/>
                <w:bCs/>
              </w:rPr>
              <w:t>MONTO</w:t>
            </w:r>
          </w:p>
        </w:tc>
      </w:tr>
      <w:tr w:rsidR="007C2236" w:rsidRPr="007C2236" w:rsidTr="00033A7F">
        <w:trPr>
          <w:trHeight w:val="300"/>
        </w:trPr>
        <w:tc>
          <w:tcPr>
            <w:tcW w:w="2684" w:type="dxa"/>
            <w:tcBorders>
              <w:top w:val="nil"/>
              <w:left w:val="single" w:sz="4" w:space="0" w:color="auto"/>
              <w:bottom w:val="single" w:sz="4" w:space="0" w:color="auto"/>
              <w:right w:val="single" w:sz="4" w:space="0" w:color="auto"/>
            </w:tcBorders>
            <w:shd w:val="clear" w:color="auto" w:fill="auto"/>
            <w:noWrap/>
            <w:vAlign w:val="bottom"/>
            <w:hideMark/>
          </w:tcPr>
          <w:p w:rsidR="00F820C8" w:rsidRPr="007C2236" w:rsidRDefault="00F820C8" w:rsidP="00F71D37">
            <w:pPr>
              <w:jc w:val="both"/>
              <w:rPr>
                <w:rFonts w:ascii="Calibri" w:hAnsi="Calibri" w:cstheme="majorHAnsi"/>
              </w:rPr>
            </w:pPr>
            <w:r w:rsidRPr="007C2236">
              <w:rPr>
                <w:rFonts w:ascii="Calibri" w:hAnsi="Calibri" w:cstheme="majorHAnsi"/>
              </w:rPr>
              <w:t>ISI</w:t>
            </w:r>
          </w:p>
        </w:tc>
        <w:tc>
          <w:tcPr>
            <w:tcW w:w="1852" w:type="dxa"/>
            <w:tcBorders>
              <w:top w:val="nil"/>
              <w:left w:val="nil"/>
              <w:bottom w:val="single" w:sz="4" w:space="0" w:color="auto"/>
              <w:right w:val="single" w:sz="4" w:space="0" w:color="auto"/>
            </w:tcBorders>
            <w:shd w:val="clear" w:color="auto" w:fill="auto"/>
            <w:noWrap/>
            <w:vAlign w:val="bottom"/>
            <w:hideMark/>
          </w:tcPr>
          <w:p w:rsidR="00F820C8" w:rsidRPr="007C2236" w:rsidRDefault="00F820C8" w:rsidP="00F71D37">
            <w:pPr>
              <w:jc w:val="both"/>
              <w:rPr>
                <w:rFonts w:ascii="Calibri" w:hAnsi="Calibri" w:cstheme="majorHAnsi"/>
              </w:rPr>
            </w:pPr>
            <w:r w:rsidRPr="007C2236">
              <w:rPr>
                <w:rFonts w:ascii="Calibri" w:hAnsi="Calibri" w:cstheme="majorHAnsi"/>
              </w:rPr>
              <w:t>$ 700.000</w:t>
            </w:r>
          </w:p>
        </w:tc>
      </w:tr>
      <w:tr w:rsidR="007C2236" w:rsidRPr="007C2236" w:rsidTr="00033A7F">
        <w:trPr>
          <w:trHeight w:val="300"/>
        </w:trPr>
        <w:tc>
          <w:tcPr>
            <w:tcW w:w="2684" w:type="dxa"/>
            <w:tcBorders>
              <w:top w:val="nil"/>
              <w:left w:val="single" w:sz="4" w:space="0" w:color="auto"/>
              <w:bottom w:val="single" w:sz="4" w:space="0" w:color="auto"/>
              <w:right w:val="single" w:sz="4" w:space="0" w:color="auto"/>
            </w:tcBorders>
            <w:shd w:val="clear" w:color="auto" w:fill="auto"/>
            <w:noWrap/>
            <w:vAlign w:val="bottom"/>
            <w:hideMark/>
          </w:tcPr>
          <w:p w:rsidR="00F820C8" w:rsidRPr="007C2236" w:rsidRDefault="00F820C8" w:rsidP="00F71D37">
            <w:pPr>
              <w:jc w:val="both"/>
              <w:rPr>
                <w:rFonts w:ascii="Calibri" w:hAnsi="Calibri" w:cstheme="majorHAnsi"/>
              </w:rPr>
            </w:pPr>
            <w:r w:rsidRPr="007C2236">
              <w:rPr>
                <w:rFonts w:ascii="Calibri" w:hAnsi="Calibri" w:cstheme="majorHAnsi"/>
              </w:rPr>
              <w:t>SCOPUS</w:t>
            </w:r>
          </w:p>
        </w:tc>
        <w:tc>
          <w:tcPr>
            <w:tcW w:w="1852" w:type="dxa"/>
            <w:tcBorders>
              <w:top w:val="nil"/>
              <w:left w:val="nil"/>
              <w:bottom w:val="single" w:sz="4" w:space="0" w:color="auto"/>
              <w:right w:val="single" w:sz="4" w:space="0" w:color="auto"/>
            </w:tcBorders>
            <w:shd w:val="clear" w:color="auto" w:fill="auto"/>
            <w:noWrap/>
            <w:vAlign w:val="bottom"/>
            <w:hideMark/>
          </w:tcPr>
          <w:p w:rsidR="00F820C8" w:rsidRPr="007C2236" w:rsidRDefault="00F820C8" w:rsidP="00F71D37">
            <w:pPr>
              <w:jc w:val="both"/>
              <w:rPr>
                <w:rFonts w:ascii="Calibri" w:hAnsi="Calibri" w:cstheme="majorHAnsi"/>
              </w:rPr>
            </w:pPr>
            <w:r w:rsidRPr="007C2236">
              <w:rPr>
                <w:rFonts w:ascii="Calibri" w:hAnsi="Calibri" w:cstheme="majorHAnsi"/>
              </w:rPr>
              <w:t>$ 550.000</w:t>
            </w:r>
          </w:p>
        </w:tc>
      </w:tr>
      <w:tr w:rsidR="007C2236" w:rsidRPr="007C2236" w:rsidTr="00033A7F">
        <w:trPr>
          <w:trHeight w:val="300"/>
        </w:trPr>
        <w:tc>
          <w:tcPr>
            <w:tcW w:w="2684" w:type="dxa"/>
            <w:tcBorders>
              <w:top w:val="nil"/>
              <w:left w:val="single" w:sz="4" w:space="0" w:color="auto"/>
              <w:bottom w:val="single" w:sz="4" w:space="0" w:color="auto"/>
              <w:right w:val="single" w:sz="4" w:space="0" w:color="auto"/>
            </w:tcBorders>
            <w:shd w:val="clear" w:color="auto" w:fill="auto"/>
            <w:noWrap/>
            <w:vAlign w:val="bottom"/>
            <w:hideMark/>
          </w:tcPr>
          <w:p w:rsidR="00F820C8" w:rsidRPr="007C2236" w:rsidRDefault="00F820C8" w:rsidP="00F71D37">
            <w:pPr>
              <w:jc w:val="both"/>
              <w:rPr>
                <w:rFonts w:ascii="Calibri" w:hAnsi="Calibri" w:cstheme="majorHAnsi"/>
              </w:rPr>
            </w:pPr>
            <w:r w:rsidRPr="007C2236">
              <w:rPr>
                <w:rFonts w:ascii="Calibri" w:hAnsi="Calibri" w:cstheme="majorHAnsi"/>
              </w:rPr>
              <w:t>SCIELO</w:t>
            </w:r>
          </w:p>
        </w:tc>
        <w:tc>
          <w:tcPr>
            <w:tcW w:w="1852" w:type="dxa"/>
            <w:tcBorders>
              <w:top w:val="nil"/>
              <w:left w:val="nil"/>
              <w:bottom w:val="single" w:sz="4" w:space="0" w:color="auto"/>
              <w:right w:val="single" w:sz="4" w:space="0" w:color="auto"/>
            </w:tcBorders>
            <w:shd w:val="clear" w:color="auto" w:fill="auto"/>
            <w:noWrap/>
            <w:vAlign w:val="bottom"/>
            <w:hideMark/>
          </w:tcPr>
          <w:p w:rsidR="00F820C8" w:rsidRPr="007C2236" w:rsidRDefault="00F820C8" w:rsidP="00F71D37">
            <w:pPr>
              <w:jc w:val="both"/>
              <w:rPr>
                <w:rFonts w:ascii="Calibri" w:hAnsi="Calibri" w:cstheme="majorHAnsi"/>
              </w:rPr>
            </w:pPr>
            <w:r w:rsidRPr="007C2236">
              <w:rPr>
                <w:rFonts w:ascii="Calibri" w:hAnsi="Calibri" w:cstheme="majorHAnsi"/>
              </w:rPr>
              <w:t>$ 350.000</w:t>
            </w:r>
          </w:p>
        </w:tc>
      </w:tr>
      <w:tr w:rsidR="007C2236" w:rsidRPr="007C2236" w:rsidTr="00033A7F">
        <w:trPr>
          <w:trHeight w:val="300"/>
        </w:trPr>
        <w:tc>
          <w:tcPr>
            <w:tcW w:w="2684" w:type="dxa"/>
            <w:tcBorders>
              <w:top w:val="nil"/>
              <w:left w:val="single" w:sz="4" w:space="0" w:color="auto"/>
              <w:bottom w:val="single" w:sz="4" w:space="0" w:color="auto"/>
              <w:right w:val="single" w:sz="4" w:space="0" w:color="auto"/>
            </w:tcBorders>
            <w:shd w:val="clear" w:color="auto" w:fill="auto"/>
            <w:noWrap/>
            <w:vAlign w:val="bottom"/>
            <w:hideMark/>
          </w:tcPr>
          <w:p w:rsidR="00F820C8" w:rsidRPr="007C2236" w:rsidRDefault="00F820C8" w:rsidP="00F71D37">
            <w:pPr>
              <w:jc w:val="both"/>
              <w:rPr>
                <w:rFonts w:ascii="Calibri" w:hAnsi="Calibri" w:cstheme="majorHAnsi"/>
              </w:rPr>
            </w:pPr>
            <w:r w:rsidRPr="007C2236">
              <w:rPr>
                <w:rFonts w:ascii="Calibri" w:hAnsi="Calibri" w:cstheme="majorHAnsi"/>
              </w:rPr>
              <w:t>LATINDEX</w:t>
            </w:r>
          </w:p>
        </w:tc>
        <w:tc>
          <w:tcPr>
            <w:tcW w:w="1852" w:type="dxa"/>
            <w:tcBorders>
              <w:top w:val="nil"/>
              <w:left w:val="nil"/>
              <w:bottom w:val="single" w:sz="4" w:space="0" w:color="auto"/>
              <w:right w:val="single" w:sz="4" w:space="0" w:color="auto"/>
            </w:tcBorders>
            <w:shd w:val="clear" w:color="auto" w:fill="auto"/>
            <w:noWrap/>
            <w:vAlign w:val="bottom"/>
            <w:hideMark/>
          </w:tcPr>
          <w:p w:rsidR="00F820C8" w:rsidRPr="007C2236" w:rsidRDefault="00F820C8" w:rsidP="00F71D37">
            <w:pPr>
              <w:jc w:val="both"/>
              <w:rPr>
                <w:rFonts w:ascii="Calibri" w:hAnsi="Calibri" w:cstheme="majorHAnsi"/>
              </w:rPr>
            </w:pPr>
            <w:r w:rsidRPr="007C2236">
              <w:rPr>
                <w:rFonts w:ascii="Calibri" w:hAnsi="Calibri" w:cstheme="majorHAnsi"/>
              </w:rPr>
              <w:t>$ 150.000</w:t>
            </w:r>
          </w:p>
        </w:tc>
      </w:tr>
    </w:tbl>
    <w:p w:rsidR="00F820C8" w:rsidRPr="007C2236" w:rsidRDefault="00F820C8" w:rsidP="00F71D37">
      <w:pPr>
        <w:pStyle w:val="Prrafodelista"/>
        <w:jc w:val="both"/>
        <w:rPr>
          <w:rFonts w:ascii="Calibri" w:hAnsi="Calibri" w:cstheme="majorHAnsi"/>
        </w:rPr>
      </w:pPr>
    </w:p>
    <w:p w:rsidR="00F820C8" w:rsidRPr="007C2236" w:rsidRDefault="00F820C8" w:rsidP="00F71D37">
      <w:pPr>
        <w:pStyle w:val="Prrafodelista"/>
        <w:numPr>
          <w:ilvl w:val="0"/>
          <w:numId w:val="12"/>
        </w:numPr>
        <w:jc w:val="both"/>
        <w:rPr>
          <w:rFonts w:ascii="Calibri" w:hAnsi="Calibri" w:cstheme="majorHAnsi"/>
        </w:rPr>
      </w:pPr>
      <w:r w:rsidRPr="007C2236">
        <w:rPr>
          <w:rFonts w:ascii="Calibri" w:hAnsi="Calibri" w:cstheme="majorHAnsi"/>
        </w:rPr>
        <w:t>El monto del estímulo es por artículo publicado, no por número de autores. Cuando un artículo tenga más de un autor con afiliación a la UFT, el monto será dividido en partes iguales entre ellos, a menos que los autores señalen explícitamente y de común acuerdo, otro criterio de distribución.</w:t>
      </w:r>
    </w:p>
    <w:p w:rsidR="00F820C8" w:rsidRPr="007C2236" w:rsidRDefault="00F820C8" w:rsidP="00F71D37">
      <w:pPr>
        <w:pStyle w:val="Prrafodelista"/>
        <w:jc w:val="both"/>
        <w:rPr>
          <w:rFonts w:ascii="Calibri" w:hAnsi="Calibri" w:cstheme="majorHAnsi"/>
        </w:rPr>
      </w:pPr>
    </w:p>
    <w:p w:rsidR="00DE0591" w:rsidRPr="007C2236" w:rsidRDefault="00DE0591" w:rsidP="00F71D37">
      <w:pPr>
        <w:rPr>
          <w:rFonts w:ascii="Calibri" w:hAnsi="Calibri" w:cstheme="majorHAnsi"/>
        </w:rPr>
      </w:pPr>
    </w:p>
    <w:p w:rsidR="00DE0591" w:rsidRPr="007C2236" w:rsidRDefault="00DE0591" w:rsidP="00F71D37">
      <w:pPr>
        <w:pStyle w:val="Prrafodelista"/>
        <w:numPr>
          <w:ilvl w:val="0"/>
          <w:numId w:val="12"/>
        </w:numPr>
        <w:jc w:val="both"/>
        <w:rPr>
          <w:rFonts w:ascii="Calibri" w:hAnsi="Calibri" w:cstheme="majorHAnsi"/>
        </w:rPr>
      </w:pPr>
      <w:r w:rsidRPr="007C2236">
        <w:rPr>
          <w:rFonts w:ascii="Calibri" w:hAnsi="Calibri" w:cstheme="majorHAnsi"/>
        </w:rPr>
        <w:t>El pago se efectuará una vez al año, para lo cual se exigirá boleta de honorarios al investigador que presentó la solicitud.</w:t>
      </w:r>
    </w:p>
    <w:p w:rsidR="00DE0591" w:rsidRPr="007C2236" w:rsidRDefault="00DE0591" w:rsidP="00F71D37">
      <w:pPr>
        <w:jc w:val="both"/>
        <w:rPr>
          <w:rFonts w:ascii="Calibri" w:hAnsi="Calibri" w:cstheme="majorHAnsi"/>
        </w:rPr>
      </w:pPr>
    </w:p>
    <w:p w:rsidR="008A6780" w:rsidRPr="007C2236" w:rsidRDefault="008A6780" w:rsidP="00F71D37">
      <w:pPr>
        <w:rPr>
          <w:rFonts w:ascii="Calibri" w:hAnsi="Calibri" w:cstheme="majorHAnsi"/>
          <w:b/>
        </w:rPr>
      </w:pPr>
      <w:r w:rsidRPr="007C2236">
        <w:rPr>
          <w:rFonts w:ascii="Calibri" w:hAnsi="Calibri" w:cstheme="majorHAnsi"/>
          <w:b/>
        </w:rPr>
        <w:br w:type="page"/>
      </w:r>
    </w:p>
    <w:p w:rsidR="00DE0591" w:rsidRPr="007C2236" w:rsidRDefault="00DE0591" w:rsidP="00F71D37">
      <w:pPr>
        <w:pStyle w:val="Prrafodelista"/>
        <w:numPr>
          <w:ilvl w:val="0"/>
          <w:numId w:val="14"/>
        </w:numPr>
        <w:jc w:val="both"/>
        <w:rPr>
          <w:rFonts w:ascii="Calibri" w:hAnsi="Calibri" w:cstheme="majorHAnsi"/>
          <w:b/>
        </w:rPr>
      </w:pPr>
      <w:r w:rsidRPr="007C2236">
        <w:rPr>
          <w:rFonts w:ascii="Calibri" w:hAnsi="Calibri" w:cstheme="majorHAnsi"/>
          <w:b/>
        </w:rPr>
        <w:lastRenderedPageBreak/>
        <w:t>FONDO DE ESTÍMULO A LA PUBLICACIÓN DE LIBROS Y CAPÍTULOS DE LIBROS</w:t>
      </w:r>
    </w:p>
    <w:p w:rsidR="00275964" w:rsidRPr="007C2236" w:rsidRDefault="00275964" w:rsidP="00F71D37">
      <w:pPr>
        <w:jc w:val="center"/>
        <w:rPr>
          <w:rFonts w:ascii="Calibri" w:hAnsi="Calibri" w:cstheme="majorHAnsi"/>
          <w:b/>
        </w:rPr>
      </w:pPr>
    </w:p>
    <w:p w:rsidR="00FD7BDD" w:rsidRPr="007C2236" w:rsidRDefault="00DE0591" w:rsidP="00F71D37">
      <w:pPr>
        <w:pStyle w:val="Ttulo1"/>
        <w:shd w:val="clear" w:color="auto" w:fill="CCCCCC"/>
        <w:ind w:firstLine="0"/>
        <w:rPr>
          <w:rFonts w:ascii="Calibri" w:hAnsi="Calibri" w:cstheme="majorHAnsi"/>
        </w:rPr>
      </w:pPr>
      <w:r w:rsidRPr="007C2236">
        <w:rPr>
          <w:rFonts w:ascii="Calibri" w:hAnsi="Calibri" w:cstheme="majorHAnsi"/>
        </w:rPr>
        <w:t>1</w:t>
      </w:r>
      <w:r w:rsidR="00FD7BDD" w:rsidRPr="007C2236">
        <w:rPr>
          <w:rFonts w:ascii="Calibri" w:hAnsi="Calibri" w:cstheme="majorHAnsi"/>
        </w:rPr>
        <w:t xml:space="preserve">.  </w:t>
      </w:r>
      <w:r w:rsidRPr="007C2236">
        <w:rPr>
          <w:rFonts w:ascii="Calibri" w:hAnsi="Calibri" w:cstheme="majorHAnsi"/>
        </w:rPr>
        <w:t>Condiciones</w:t>
      </w:r>
    </w:p>
    <w:p w:rsidR="00FD7BDD" w:rsidRPr="007C2236" w:rsidRDefault="00FD7BDD" w:rsidP="00F71D37">
      <w:pPr>
        <w:jc w:val="both"/>
        <w:rPr>
          <w:rFonts w:ascii="Calibri" w:hAnsi="Calibri" w:cstheme="majorHAnsi"/>
          <w:lang w:val="es-CL"/>
        </w:rPr>
      </w:pPr>
    </w:p>
    <w:p w:rsidR="003D0978" w:rsidRPr="007C2236" w:rsidRDefault="00E40F7B" w:rsidP="00F71D37">
      <w:pPr>
        <w:pStyle w:val="Prrafodelista"/>
        <w:numPr>
          <w:ilvl w:val="0"/>
          <w:numId w:val="17"/>
        </w:numPr>
        <w:jc w:val="both"/>
        <w:rPr>
          <w:rFonts w:ascii="Calibri" w:hAnsi="Calibri" w:cstheme="majorHAnsi"/>
        </w:rPr>
      </w:pPr>
      <w:r w:rsidRPr="007C2236">
        <w:rPr>
          <w:rFonts w:ascii="Calibri" w:hAnsi="Calibri" w:cstheme="majorHAnsi"/>
        </w:rPr>
        <w:t>Este fondo está</w:t>
      </w:r>
      <w:r w:rsidR="00777ECF" w:rsidRPr="007C2236">
        <w:rPr>
          <w:rFonts w:ascii="Calibri" w:hAnsi="Calibri" w:cstheme="majorHAnsi"/>
        </w:rPr>
        <w:t xml:space="preserve"> destinado a premiar la producción y divulgación del conocimiento</w:t>
      </w:r>
      <w:r w:rsidR="00AC025B" w:rsidRPr="007C2236">
        <w:rPr>
          <w:rFonts w:ascii="Calibri" w:hAnsi="Calibri" w:cstheme="majorHAnsi"/>
        </w:rPr>
        <w:t xml:space="preserve"> en el formato </w:t>
      </w:r>
      <w:r w:rsidR="003D0978" w:rsidRPr="007C2236">
        <w:rPr>
          <w:rFonts w:ascii="Calibri" w:hAnsi="Calibri" w:cstheme="majorHAnsi"/>
        </w:rPr>
        <w:t>académico tradicional: el libro.</w:t>
      </w:r>
    </w:p>
    <w:p w:rsidR="00E40F7B" w:rsidRPr="007C2236" w:rsidRDefault="00E40F7B" w:rsidP="00F71D37">
      <w:pPr>
        <w:ind w:left="360"/>
        <w:jc w:val="both"/>
        <w:rPr>
          <w:rFonts w:ascii="Calibri" w:hAnsi="Calibri" w:cstheme="majorHAnsi"/>
        </w:rPr>
      </w:pPr>
    </w:p>
    <w:p w:rsidR="003D0978" w:rsidRPr="007C2236" w:rsidRDefault="003D0978" w:rsidP="00F71D37">
      <w:pPr>
        <w:pStyle w:val="Prrafodelista"/>
        <w:numPr>
          <w:ilvl w:val="0"/>
          <w:numId w:val="17"/>
        </w:numPr>
        <w:jc w:val="both"/>
        <w:rPr>
          <w:rFonts w:ascii="Calibri" w:hAnsi="Calibri" w:cstheme="majorHAnsi"/>
        </w:rPr>
      </w:pPr>
      <w:r w:rsidRPr="007C2236">
        <w:rPr>
          <w:rFonts w:ascii="Calibri" w:hAnsi="Calibri" w:cstheme="majorHAnsi"/>
          <w:lang w:val="es-CL"/>
        </w:rPr>
        <w:t xml:space="preserve">Cada solicitud de estímulo debe ser presentada por un investigador, que deberá tener la calidad de docente o investigador de planta (desde media jornada en adelante) de la universidad. Esta persona debe contar con el patrocinio del decano de la Facultad a la que pertenece o la autoridad máxima de la unidad académica. </w:t>
      </w:r>
    </w:p>
    <w:p w:rsidR="003D0978" w:rsidRPr="007C2236" w:rsidRDefault="003D0978" w:rsidP="00F71D37">
      <w:pPr>
        <w:jc w:val="both"/>
        <w:rPr>
          <w:rFonts w:ascii="Calibri" w:hAnsi="Calibri" w:cstheme="majorHAnsi"/>
        </w:rPr>
      </w:pPr>
    </w:p>
    <w:p w:rsidR="00540488" w:rsidRPr="007C2236" w:rsidRDefault="003D0978" w:rsidP="00F71D37">
      <w:pPr>
        <w:pStyle w:val="Prrafodelista"/>
        <w:numPr>
          <w:ilvl w:val="0"/>
          <w:numId w:val="17"/>
        </w:numPr>
        <w:jc w:val="both"/>
        <w:rPr>
          <w:rFonts w:ascii="Calibri" w:hAnsi="Calibri" w:cstheme="majorHAnsi"/>
        </w:rPr>
      </w:pPr>
      <w:r w:rsidRPr="007C2236">
        <w:rPr>
          <w:rFonts w:ascii="Calibri" w:hAnsi="Calibri" w:cstheme="majorHAnsi"/>
        </w:rPr>
        <w:t>En el caso de los docentes e investigadores UFT que tengan compromisos o metas de productividad, podrán postular a este fondo una vez cumplido con el compromiso de productividad con su unidad académica.</w:t>
      </w:r>
    </w:p>
    <w:p w:rsidR="003D0978" w:rsidRPr="007C2236" w:rsidRDefault="003D0978" w:rsidP="00F71D37">
      <w:pPr>
        <w:pStyle w:val="Prrafodelista"/>
        <w:rPr>
          <w:rFonts w:ascii="Calibri" w:hAnsi="Calibri" w:cstheme="majorHAnsi"/>
        </w:rPr>
      </w:pPr>
    </w:p>
    <w:p w:rsidR="00A74C95" w:rsidRPr="007C2236" w:rsidRDefault="003D0978" w:rsidP="00F71D37">
      <w:pPr>
        <w:pStyle w:val="Prrafodelista"/>
        <w:numPr>
          <w:ilvl w:val="0"/>
          <w:numId w:val="17"/>
        </w:numPr>
        <w:jc w:val="both"/>
        <w:rPr>
          <w:rFonts w:ascii="Calibri" w:hAnsi="Calibri" w:cstheme="majorHAnsi"/>
        </w:rPr>
      </w:pPr>
      <w:r w:rsidRPr="007C2236">
        <w:rPr>
          <w:rFonts w:ascii="Calibri" w:hAnsi="Calibri" w:cstheme="majorHAnsi"/>
        </w:rPr>
        <w:t xml:space="preserve">El libro o el capítulo debe mencionar a la UFT de forma explícita como una de las instituciones a la que pertenece el  autor que postula a este estímulo. </w:t>
      </w:r>
      <w:r w:rsidR="00CA48F5" w:rsidRPr="007C2236">
        <w:rPr>
          <w:rFonts w:ascii="Calibri" w:hAnsi="Calibri"/>
        </w:rPr>
        <w:t xml:space="preserve">La afiliación del autor con la universidad debe expresarse como Universidad </w:t>
      </w:r>
      <w:proofErr w:type="spellStart"/>
      <w:r w:rsidR="00CA48F5" w:rsidRPr="007C2236">
        <w:rPr>
          <w:rFonts w:ascii="Calibri" w:hAnsi="Calibri"/>
        </w:rPr>
        <w:t>Finis</w:t>
      </w:r>
      <w:proofErr w:type="spellEnd"/>
      <w:r w:rsidR="00CA48F5" w:rsidRPr="007C2236">
        <w:rPr>
          <w:rFonts w:ascii="Calibri" w:hAnsi="Calibri"/>
        </w:rPr>
        <w:t xml:space="preserve"> </w:t>
      </w:r>
      <w:proofErr w:type="spellStart"/>
      <w:r w:rsidR="00CA48F5" w:rsidRPr="007C2236">
        <w:rPr>
          <w:rFonts w:ascii="Calibri" w:hAnsi="Calibri"/>
        </w:rPr>
        <w:t>Terrae</w:t>
      </w:r>
      <w:proofErr w:type="spellEnd"/>
      <w:r w:rsidR="00CA48F5" w:rsidRPr="007C2236">
        <w:rPr>
          <w:rFonts w:ascii="Calibri" w:hAnsi="Calibri"/>
        </w:rPr>
        <w:t>, otras denominaciones no serán aceptadas (ni abrevi</w:t>
      </w:r>
      <w:r w:rsidR="003F7BAE">
        <w:rPr>
          <w:rFonts w:ascii="Calibri" w:hAnsi="Calibri"/>
        </w:rPr>
        <w:t>aciones, ni traducciones, etc.).</w:t>
      </w:r>
    </w:p>
    <w:p w:rsidR="00A74C95" w:rsidRPr="007C2236" w:rsidRDefault="00A74C95" w:rsidP="00F71D37">
      <w:pPr>
        <w:pStyle w:val="Prrafodelista"/>
        <w:jc w:val="both"/>
        <w:rPr>
          <w:rFonts w:ascii="Calibri" w:hAnsi="Calibri" w:cstheme="majorHAnsi"/>
        </w:rPr>
      </w:pPr>
    </w:p>
    <w:p w:rsidR="00A74C95" w:rsidRDefault="00A74C95" w:rsidP="00F71D37">
      <w:pPr>
        <w:pStyle w:val="Prrafodelista"/>
        <w:numPr>
          <w:ilvl w:val="0"/>
          <w:numId w:val="17"/>
        </w:numPr>
        <w:jc w:val="both"/>
        <w:rPr>
          <w:rFonts w:ascii="Calibri" w:hAnsi="Calibri" w:cstheme="majorHAnsi"/>
        </w:rPr>
      </w:pPr>
      <w:r w:rsidRPr="007C2236">
        <w:rPr>
          <w:rFonts w:ascii="Calibri" w:hAnsi="Calibri" w:cstheme="majorHAnsi"/>
        </w:rPr>
        <w:t xml:space="preserve">Los incentivos no se aplicarán en el caso de libros o capítulos publicados por Ediciones Universidad </w:t>
      </w:r>
      <w:proofErr w:type="spellStart"/>
      <w:r w:rsidRPr="007C2236">
        <w:rPr>
          <w:rFonts w:ascii="Calibri" w:hAnsi="Calibri" w:cstheme="majorHAnsi"/>
        </w:rPr>
        <w:t>Finis</w:t>
      </w:r>
      <w:proofErr w:type="spellEnd"/>
      <w:r w:rsidRPr="007C2236">
        <w:rPr>
          <w:rFonts w:ascii="Calibri" w:hAnsi="Calibri" w:cstheme="majorHAnsi"/>
        </w:rPr>
        <w:t xml:space="preserve"> </w:t>
      </w:r>
      <w:proofErr w:type="spellStart"/>
      <w:r w:rsidRPr="007C2236">
        <w:rPr>
          <w:rFonts w:ascii="Calibri" w:hAnsi="Calibri" w:cstheme="majorHAnsi"/>
        </w:rPr>
        <w:t>Terrae</w:t>
      </w:r>
      <w:proofErr w:type="spellEnd"/>
      <w:r w:rsidRPr="007C2236">
        <w:rPr>
          <w:rFonts w:ascii="Calibri" w:hAnsi="Calibri" w:cstheme="majorHAnsi"/>
        </w:rPr>
        <w:t>.</w:t>
      </w:r>
    </w:p>
    <w:p w:rsidR="00B74908" w:rsidRPr="00B74908" w:rsidRDefault="00B74908" w:rsidP="00B74908">
      <w:pPr>
        <w:pStyle w:val="Prrafodelista"/>
        <w:rPr>
          <w:rFonts w:ascii="Calibri" w:hAnsi="Calibri" w:cstheme="majorHAnsi"/>
        </w:rPr>
      </w:pPr>
    </w:p>
    <w:p w:rsidR="00B74908" w:rsidRPr="00BE1028" w:rsidRDefault="00B74908" w:rsidP="00B74908">
      <w:pPr>
        <w:numPr>
          <w:ilvl w:val="0"/>
          <w:numId w:val="17"/>
        </w:numPr>
        <w:jc w:val="both"/>
        <w:rPr>
          <w:rFonts w:asciiTheme="majorHAnsi" w:hAnsiTheme="majorHAnsi" w:cs="Arial"/>
          <w:lang w:val="es-CL"/>
        </w:rPr>
      </w:pPr>
      <w:r w:rsidRPr="00BE1028">
        <w:rPr>
          <w:rFonts w:asciiTheme="majorHAnsi" w:hAnsiTheme="majorHAnsi" w:cs="Arial"/>
          <w:lang w:val="es-CL"/>
        </w:rPr>
        <w:t>Antes de su envío a la Dirección de Investigación, Postgrado y Publicaciones (DIPP), cada solicitud de estímulo a la publicación de libros y capítulos de libros debe ser revisada por el responsable de investigación de cada Facultad.</w:t>
      </w:r>
    </w:p>
    <w:p w:rsidR="00B74908" w:rsidRPr="00B74908" w:rsidRDefault="00B74908" w:rsidP="00B74908">
      <w:pPr>
        <w:ind w:left="360"/>
        <w:jc w:val="both"/>
        <w:rPr>
          <w:rFonts w:ascii="Calibri" w:hAnsi="Calibri" w:cstheme="majorHAnsi"/>
        </w:rPr>
      </w:pPr>
    </w:p>
    <w:p w:rsidR="00FD7BDD" w:rsidRPr="007C2236" w:rsidRDefault="00FD7BDD" w:rsidP="00F71D37">
      <w:pPr>
        <w:jc w:val="both"/>
        <w:rPr>
          <w:rFonts w:ascii="Calibri" w:hAnsi="Calibri" w:cstheme="majorHAnsi"/>
          <w:b/>
        </w:rPr>
      </w:pPr>
    </w:p>
    <w:p w:rsidR="00FD7BDD" w:rsidRPr="007C2236" w:rsidRDefault="00DE0591" w:rsidP="00F71D37">
      <w:pPr>
        <w:pStyle w:val="Ttulo1"/>
        <w:shd w:val="clear" w:color="auto" w:fill="CCCCCC"/>
        <w:ind w:firstLine="0"/>
        <w:rPr>
          <w:rFonts w:ascii="Calibri" w:hAnsi="Calibri" w:cstheme="majorHAnsi"/>
          <w:lang w:val="es-ES"/>
        </w:rPr>
      </w:pPr>
      <w:r w:rsidRPr="007C2236">
        <w:rPr>
          <w:rFonts w:ascii="Calibri" w:hAnsi="Calibri" w:cstheme="majorHAnsi"/>
        </w:rPr>
        <w:t>2</w:t>
      </w:r>
      <w:r w:rsidR="00FD7BDD" w:rsidRPr="007C2236">
        <w:rPr>
          <w:rFonts w:ascii="Calibri" w:hAnsi="Calibri" w:cstheme="majorHAnsi"/>
        </w:rPr>
        <w:t>. Consideraciones</w:t>
      </w:r>
    </w:p>
    <w:p w:rsidR="00CA48F5" w:rsidRPr="007C2236" w:rsidRDefault="00CA48F5" w:rsidP="00F71D37">
      <w:pPr>
        <w:jc w:val="both"/>
        <w:rPr>
          <w:rFonts w:ascii="Calibri" w:hAnsi="Calibri" w:cstheme="majorHAnsi"/>
        </w:rPr>
      </w:pPr>
    </w:p>
    <w:p w:rsidR="00CA48F5" w:rsidRPr="007C2236" w:rsidRDefault="00CA48F5" w:rsidP="00F71D37">
      <w:pPr>
        <w:pStyle w:val="Prrafodelista"/>
        <w:numPr>
          <w:ilvl w:val="0"/>
          <w:numId w:val="20"/>
        </w:numPr>
        <w:jc w:val="both"/>
        <w:rPr>
          <w:rFonts w:ascii="Calibri" w:hAnsi="Calibri" w:cstheme="majorHAnsi"/>
        </w:rPr>
      </w:pPr>
      <w:r w:rsidRPr="007C2236">
        <w:rPr>
          <w:rFonts w:ascii="Calibri" w:hAnsi="Calibri" w:cstheme="majorHAnsi"/>
        </w:rPr>
        <w:t xml:space="preserve">El </w:t>
      </w:r>
      <w:r w:rsidR="00F71D37" w:rsidRPr="007C2236">
        <w:rPr>
          <w:rFonts w:ascii="Calibri" w:hAnsi="Calibri" w:cstheme="majorHAnsi"/>
        </w:rPr>
        <w:t>libro o capítulo</w:t>
      </w:r>
      <w:r w:rsidRPr="007C2236">
        <w:rPr>
          <w:rFonts w:ascii="Calibri" w:hAnsi="Calibri" w:cstheme="majorHAnsi"/>
        </w:rPr>
        <w:t xml:space="preserve"> original o copia del mismo, junto con la carta de respaldo del decano, debe hacerse llegar a la Dirección de Investigación, Postgrado y Publicaciones (DIPP), completando y adjuntando los antecedentes requeridos, según formulario respectivo.</w:t>
      </w:r>
    </w:p>
    <w:p w:rsidR="00CA48F5" w:rsidRPr="007C2236" w:rsidRDefault="00CA48F5" w:rsidP="00F71D37">
      <w:pPr>
        <w:rPr>
          <w:rFonts w:ascii="Calibri" w:hAnsi="Calibri" w:cstheme="majorHAnsi"/>
        </w:rPr>
      </w:pPr>
    </w:p>
    <w:p w:rsidR="00CA48F5" w:rsidRPr="007C2236" w:rsidRDefault="00CA48F5" w:rsidP="00F71D37">
      <w:pPr>
        <w:pStyle w:val="Prrafodelista"/>
        <w:numPr>
          <w:ilvl w:val="0"/>
          <w:numId w:val="20"/>
        </w:numPr>
        <w:jc w:val="both"/>
        <w:rPr>
          <w:rFonts w:ascii="Calibri" w:hAnsi="Calibri" w:cstheme="majorHAnsi"/>
        </w:rPr>
      </w:pPr>
      <w:r w:rsidRPr="007C2236">
        <w:rPr>
          <w:rFonts w:ascii="Calibri" w:hAnsi="Calibri" w:cstheme="majorHAnsi"/>
        </w:rPr>
        <w:t xml:space="preserve">La verificación de las publicaciones corresponderá a la Comisión de Investigación UFT. </w:t>
      </w:r>
    </w:p>
    <w:p w:rsidR="00CA48F5" w:rsidRPr="007C2236" w:rsidRDefault="00CA48F5" w:rsidP="00F71D37">
      <w:pPr>
        <w:pStyle w:val="Prrafodelista"/>
        <w:rPr>
          <w:rFonts w:ascii="Calibri" w:hAnsi="Calibri" w:cstheme="majorHAnsi"/>
        </w:rPr>
      </w:pPr>
    </w:p>
    <w:p w:rsidR="00CA48F5" w:rsidRPr="007C2236" w:rsidRDefault="00CA48F5" w:rsidP="00F71D37">
      <w:pPr>
        <w:pStyle w:val="Prrafodelista"/>
        <w:numPr>
          <w:ilvl w:val="0"/>
          <w:numId w:val="20"/>
        </w:numPr>
        <w:jc w:val="both"/>
        <w:rPr>
          <w:rFonts w:ascii="Calibri" w:hAnsi="Calibri" w:cstheme="majorHAnsi"/>
        </w:rPr>
      </w:pPr>
      <w:r w:rsidRPr="007C2236">
        <w:rPr>
          <w:rFonts w:ascii="Calibri" w:hAnsi="Calibri" w:cstheme="majorHAnsi"/>
        </w:rPr>
        <w:t>Se recibirán postulaciones durante todo el año, cerrando el plazo el 31 de diciembre a las 14.00h. Las postulaciones presentadas fuera de la fecha indicada no serán consideradas.</w:t>
      </w:r>
    </w:p>
    <w:p w:rsidR="00CA48F5" w:rsidRPr="007C2236" w:rsidRDefault="00CA48F5" w:rsidP="00F71D37">
      <w:pPr>
        <w:pStyle w:val="Prrafodelista"/>
        <w:rPr>
          <w:rFonts w:ascii="Calibri" w:hAnsi="Calibri" w:cstheme="majorHAnsi"/>
        </w:rPr>
      </w:pPr>
    </w:p>
    <w:p w:rsidR="00CA48F5" w:rsidRPr="007C2236" w:rsidRDefault="00A74C95" w:rsidP="00F71D37">
      <w:pPr>
        <w:pStyle w:val="Prrafodelista"/>
        <w:numPr>
          <w:ilvl w:val="0"/>
          <w:numId w:val="20"/>
        </w:numPr>
        <w:jc w:val="both"/>
        <w:rPr>
          <w:rFonts w:ascii="Calibri" w:hAnsi="Calibri" w:cstheme="majorHAnsi"/>
        </w:rPr>
      </w:pPr>
      <w:r w:rsidRPr="007C2236">
        <w:rPr>
          <w:rFonts w:ascii="Calibri" w:hAnsi="Calibri" w:cstheme="majorHAnsi"/>
        </w:rPr>
        <w:t xml:space="preserve">Los libros o capítulos de libros </w:t>
      </w:r>
      <w:r w:rsidR="00CA48F5" w:rsidRPr="007C2236">
        <w:rPr>
          <w:rFonts w:ascii="Calibri" w:hAnsi="Calibri" w:cstheme="majorHAnsi"/>
        </w:rPr>
        <w:t>por los que se postula a este estímulo deben haber sido publicados entre el 1 de enero y el 31 de diciembre de cada año.</w:t>
      </w:r>
    </w:p>
    <w:p w:rsidR="00CA48F5" w:rsidRPr="007C2236" w:rsidRDefault="00CA48F5" w:rsidP="00F71D37">
      <w:pPr>
        <w:pStyle w:val="Prrafodelista"/>
        <w:rPr>
          <w:rFonts w:ascii="Calibri" w:hAnsi="Calibri" w:cstheme="majorHAnsi"/>
        </w:rPr>
      </w:pPr>
    </w:p>
    <w:p w:rsidR="00CA48F5" w:rsidRPr="007C2236" w:rsidRDefault="00CA48F5" w:rsidP="00F71D37">
      <w:pPr>
        <w:pStyle w:val="Prrafodelista"/>
        <w:numPr>
          <w:ilvl w:val="0"/>
          <w:numId w:val="20"/>
        </w:numPr>
        <w:jc w:val="both"/>
        <w:rPr>
          <w:rFonts w:ascii="Calibri" w:hAnsi="Calibri" w:cstheme="majorHAnsi"/>
        </w:rPr>
      </w:pPr>
      <w:r w:rsidRPr="007C2236">
        <w:rPr>
          <w:rFonts w:ascii="Calibri" w:hAnsi="Calibri" w:cstheme="majorHAnsi"/>
        </w:rPr>
        <w:lastRenderedPageBreak/>
        <w:t>La Comisión sesionará en el mes de enero de cada año y asignará los estímulos a las publicaciones según el puntaje obtenido y los fondos disponibles. Se informará vía resolución interna de la Dirección de Investigación, Postgrado y Publicaciones de los artículos seleccionados.</w:t>
      </w:r>
    </w:p>
    <w:p w:rsidR="007A3889" w:rsidRPr="007C2236" w:rsidRDefault="007A3889" w:rsidP="00F71D37">
      <w:pPr>
        <w:pStyle w:val="Prrafodelista"/>
        <w:rPr>
          <w:rFonts w:ascii="Calibri" w:hAnsi="Calibri" w:cstheme="majorHAnsi"/>
        </w:rPr>
      </w:pPr>
    </w:p>
    <w:p w:rsidR="007A3889" w:rsidRPr="007C2236" w:rsidRDefault="007A3889" w:rsidP="00F71D37">
      <w:pPr>
        <w:pStyle w:val="Prrafodelista"/>
        <w:numPr>
          <w:ilvl w:val="0"/>
          <w:numId w:val="20"/>
        </w:numPr>
        <w:jc w:val="both"/>
        <w:rPr>
          <w:rFonts w:ascii="Calibri" w:hAnsi="Calibri" w:cstheme="majorHAnsi"/>
        </w:rPr>
      </w:pPr>
      <w:r w:rsidRPr="007C2236">
        <w:rPr>
          <w:rFonts w:ascii="Calibri" w:hAnsi="Calibri" w:cstheme="majorHAnsi"/>
        </w:rPr>
        <w:t xml:space="preserve">La postulación deberá presentarse a la Dirección de Investigación, Postgrado y Publicaciones </w:t>
      </w:r>
      <w:r w:rsidR="00E35936" w:rsidRPr="007C2236">
        <w:rPr>
          <w:rFonts w:ascii="Calibri" w:hAnsi="Calibri" w:cstheme="majorHAnsi"/>
        </w:rPr>
        <w:t xml:space="preserve">(DIPP) </w:t>
      </w:r>
      <w:r w:rsidRPr="007C2236">
        <w:rPr>
          <w:rFonts w:ascii="Calibri" w:hAnsi="Calibri" w:cstheme="majorHAnsi"/>
        </w:rPr>
        <w:t xml:space="preserve">utilizando el </w:t>
      </w:r>
      <w:r w:rsidRPr="00012DDF">
        <w:rPr>
          <w:rFonts w:ascii="Calibri" w:hAnsi="Calibri" w:cstheme="majorHAnsi"/>
        </w:rPr>
        <w:t>formulario respectivo.</w:t>
      </w:r>
    </w:p>
    <w:p w:rsidR="00CA48F5" w:rsidRPr="007C2236" w:rsidRDefault="00CA48F5" w:rsidP="00F71D37">
      <w:pPr>
        <w:pStyle w:val="Prrafodelista"/>
        <w:rPr>
          <w:rFonts w:ascii="Calibri" w:hAnsi="Calibri" w:cstheme="majorHAnsi"/>
        </w:rPr>
      </w:pPr>
    </w:p>
    <w:p w:rsidR="00CA48F5" w:rsidRPr="007C2236" w:rsidRDefault="00CA48F5" w:rsidP="00F71D37">
      <w:pPr>
        <w:pStyle w:val="Prrafodelista"/>
        <w:numPr>
          <w:ilvl w:val="0"/>
          <w:numId w:val="20"/>
        </w:numPr>
        <w:jc w:val="both"/>
        <w:rPr>
          <w:rFonts w:ascii="Calibri" w:hAnsi="Calibri" w:cstheme="majorHAnsi"/>
        </w:rPr>
      </w:pPr>
      <w:r w:rsidRPr="007C2236">
        <w:rPr>
          <w:rFonts w:ascii="Calibri" w:hAnsi="Calibri" w:cstheme="majorHAnsi"/>
        </w:rPr>
        <w:t xml:space="preserve">Cualquier situación que no esté considerada en estas bases será analizada por la Comisión de Investigación.  </w:t>
      </w:r>
    </w:p>
    <w:p w:rsidR="00CA48F5" w:rsidRPr="007C2236" w:rsidRDefault="00CA48F5" w:rsidP="00F71D37">
      <w:pPr>
        <w:jc w:val="both"/>
        <w:rPr>
          <w:rFonts w:ascii="Calibri" w:hAnsi="Calibri" w:cstheme="majorHAnsi"/>
        </w:rPr>
      </w:pPr>
    </w:p>
    <w:p w:rsidR="007A3889" w:rsidRPr="007C2236" w:rsidRDefault="007A3889" w:rsidP="00F71D37">
      <w:pPr>
        <w:shd w:val="clear" w:color="auto" w:fill="CCCCCC"/>
        <w:jc w:val="both"/>
        <w:rPr>
          <w:rFonts w:ascii="Calibri" w:hAnsi="Calibri" w:cstheme="majorHAnsi"/>
          <w:b/>
          <w:bCs/>
          <w:lang w:val="es-CL"/>
        </w:rPr>
      </w:pPr>
      <w:r w:rsidRPr="007C2236">
        <w:rPr>
          <w:rFonts w:ascii="Calibri" w:hAnsi="Calibri" w:cstheme="majorHAnsi"/>
          <w:b/>
          <w:bCs/>
          <w:lang w:val="es-CL"/>
        </w:rPr>
        <w:t>3.  Asignación de fondos a publicaciones</w:t>
      </w:r>
    </w:p>
    <w:p w:rsidR="007A3889" w:rsidRPr="007C2236" w:rsidRDefault="007A3889" w:rsidP="00F71D37">
      <w:pPr>
        <w:jc w:val="both"/>
        <w:rPr>
          <w:rFonts w:ascii="Calibri" w:hAnsi="Calibri" w:cstheme="majorHAnsi"/>
        </w:rPr>
      </w:pPr>
    </w:p>
    <w:p w:rsidR="007A3889" w:rsidRPr="007C2236" w:rsidRDefault="007A3889" w:rsidP="00F71D37">
      <w:pPr>
        <w:pStyle w:val="Prrafodelista"/>
        <w:numPr>
          <w:ilvl w:val="0"/>
          <w:numId w:val="21"/>
        </w:numPr>
        <w:jc w:val="both"/>
        <w:rPr>
          <w:rFonts w:ascii="Calibri" w:hAnsi="Calibri" w:cstheme="majorHAnsi"/>
        </w:rPr>
      </w:pPr>
      <w:r w:rsidRPr="007C2236">
        <w:rPr>
          <w:rFonts w:ascii="Calibri" w:hAnsi="Calibri" w:cstheme="majorHAnsi"/>
        </w:rPr>
        <w:t>Las publicaciones recibidas durante todo el año por la DIPP serán evaluadas de acuerdo a los criterios y puntajes de la siguiente tabla:</w:t>
      </w:r>
    </w:p>
    <w:p w:rsidR="007A3889" w:rsidRPr="007C2236" w:rsidRDefault="007A3889" w:rsidP="00F71D37">
      <w:pPr>
        <w:jc w:val="both"/>
        <w:rPr>
          <w:rFonts w:ascii="Calibri" w:hAnsi="Calibri" w:cstheme="majorHAnsi"/>
        </w:rPr>
      </w:pPr>
    </w:p>
    <w:tbl>
      <w:tblPr>
        <w:tblW w:w="9355" w:type="dxa"/>
        <w:tblInd w:w="354" w:type="dxa"/>
        <w:tblCellMar>
          <w:left w:w="70" w:type="dxa"/>
          <w:right w:w="70" w:type="dxa"/>
        </w:tblCellMar>
        <w:tblLook w:val="04A0" w:firstRow="1" w:lastRow="0" w:firstColumn="1" w:lastColumn="0" w:noHBand="0" w:noVBand="1"/>
      </w:tblPr>
      <w:tblGrid>
        <w:gridCol w:w="4394"/>
        <w:gridCol w:w="2552"/>
        <w:gridCol w:w="2409"/>
      </w:tblGrid>
      <w:tr w:rsidR="007C2236" w:rsidRPr="007C2236" w:rsidTr="00E35936">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889" w:rsidRPr="007C2236" w:rsidRDefault="007A3889" w:rsidP="00F71D37">
            <w:pPr>
              <w:jc w:val="center"/>
              <w:rPr>
                <w:rFonts w:ascii="Calibri" w:hAnsi="Calibri"/>
                <w:b/>
                <w:bCs/>
              </w:rPr>
            </w:pPr>
            <w:r w:rsidRPr="007C2236">
              <w:rPr>
                <w:rFonts w:ascii="Calibri" w:hAnsi="Calibri"/>
                <w:b/>
                <w:bCs/>
              </w:rPr>
              <w:t>CRITERIOS</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7A3889" w:rsidRPr="007C2236" w:rsidRDefault="007A3889" w:rsidP="00F71D37">
            <w:pPr>
              <w:jc w:val="center"/>
              <w:rPr>
                <w:rFonts w:ascii="Calibri" w:hAnsi="Calibri"/>
                <w:b/>
                <w:bCs/>
              </w:rPr>
            </w:pPr>
            <w:r w:rsidRPr="007C2236">
              <w:rPr>
                <w:rFonts w:ascii="Calibri" w:hAnsi="Calibri"/>
                <w:b/>
                <w:bCs/>
              </w:rPr>
              <w:t>PUNTAJE</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A3889" w:rsidRPr="007C2236" w:rsidRDefault="007A3889" w:rsidP="00F71D37">
            <w:pPr>
              <w:jc w:val="center"/>
              <w:rPr>
                <w:rFonts w:ascii="Calibri" w:hAnsi="Calibri"/>
                <w:b/>
                <w:bCs/>
              </w:rPr>
            </w:pPr>
            <w:r w:rsidRPr="007C2236">
              <w:rPr>
                <w:rFonts w:ascii="Calibri" w:hAnsi="Calibri"/>
                <w:b/>
                <w:bCs/>
              </w:rPr>
              <w:t>MONTO</w:t>
            </w:r>
            <w:r w:rsidR="00610C48" w:rsidRPr="007C2236">
              <w:rPr>
                <w:rFonts w:ascii="Calibri" w:hAnsi="Calibri"/>
                <w:b/>
                <w:bCs/>
              </w:rPr>
              <w:t xml:space="preserve"> BRUTO</w:t>
            </w:r>
          </w:p>
        </w:tc>
      </w:tr>
      <w:tr w:rsidR="007C2236" w:rsidRPr="007C2236" w:rsidTr="00E35936">
        <w:trPr>
          <w:trHeight w:val="300"/>
        </w:trPr>
        <w:tc>
          <w:tcPr>
            <w:tcW w:w="4394" w:type="dxa"/>
            <w:tcBorders>
              <w:top w:val="nil"/>
              <w:left w:val="single" w:sz="4" w:space="0" w:color="auto"/>
              <w:bottom w:val="single" w:sz="4" w:space="0" w:color="000000"/>
              <w:right w:val="single" w:sz="4" w:space="0" w:color="auto"/>
            </w:tcBorders>
            <w:shd w:val="clear" w:color="auto" w:fill="auto"/>
            <w:noWrap/>
            <w:vAlign w:val="center"/>
          </w:tcPr>
          <w:p w:rsidR="00610C48" w:rsidRPr="007C2236" w:rsidRDefault="00610C48" w:rsidP="00F71D37">
            <w:pPr>
              <w:spacing w:after="75"/>
              <w:jc w:val="both"/>
              <w:rPr>
                <w:rFonts w:ascii="Calibri" w:hAnsi="Calibri"/>
              </w:rPr>
            </w:pPr>
            <w:r w:rsidRPr="007C2236">
              <w:rPr>
                <w:rFonts w:ascii="Calibri" w:hAnsi="Calibri" w:cs="Arial"/>
              </w:rPr>
              <w:t xml:space="preserve">Libro en editorial  con </w:t>
            </w:r>
            <w:proofErr w:type="spellStart"/>
            <w:r w:rsidRPr="007C2236">
              <w:rPr>
                <w:rFonts w:ascii="Calibri" w:hAnsi="Calibri" w:cs="Arial"/>
              </w:rPr>
              <w:t>referato</w:t>
            </w:r>
            <w:proofErr w:type="spellEnd"/>
            <w:r w:rsidRPr="007C2236">
              <w:rPr>
                <w:rFonts w:ascii="Calibri" w:hAnsi="Calibri" w:cs="Arial"/>
              </w:rPr>
              <w:t xml:space="preserve"> externo (Certificación Obligatoria, la certificación debe acreditar que la publicación fue sometida a </w:t>
            </w:r>
            <w:proofErr w:type="spellStart"/>
            <w:r w:rsidRPr="007C2236">
              <w:rPr>
                <w:rFonts w:ascii="Calibri" w:hAnsi="Calibri" w:cs="Arial"/>
              </w:rPr>
              <w:t>referato</w:t>
            </w:r>
            <w:proofErr w:type="spellEnd"/>
            <w:r w:rsidRPr="007C2236">
              <w:rPr>
                <w:rFonts w:ascii="Calibri" w:hAnsi="Calibri" w:cs="Arial"/>
              </w:rPr>
              <w:t xml:space="preserve"> externo).</w:t>
            </w:r>
          </w:p>
        </w:tc>
        <w:tc>
          <w:tcPr>
            <w:tcW w:w="2552" w:type="dxa"/>
            <w:tcBorders>
              <w:top w:val="nil"/>
              <w:left w:val="nil"/>
              <w:bottom w:val="single" w:sz="4" w:space="0" w:color="auto"/>
              <w:right w:val="single" w:sz="4" w:space="0" w:color="auto"/>
            </w:tcBorders>
            <w:shd w:val="clear" w:color="auto" w:fill="auto"/>
            <w:noWrap/>
            <w:vAlign w:val="bottom"/>
          </w:tcPr>
          <w:p w:rsidR="00610C48" w:rsidRPr="007C2236" w:rsidRDefault="00610C48" w:rsidP="00F71D37">
            <w:pPr>
              <w:jc w:val="center"/>
              <w:rPr>
                <w:rFonts w:ascii="Calibri" w:hAnsi="Calibri"/>
                <w:bCs/>
              </w:rPr>
            </w:pPr>
            <w:r w:rsidRPr="007C2236">
              <w:rPr>
                <w:rFonts w:ascii="Calibri" w:hAnsi="Calibri"/>
                <w:bCs/>
              </w:rPr>
              <w:t>20</w:t>
            </w:r>
          </w:p>
        </w:tc>
        <w:tc>
          <w:tcPr>
            <w:tcW w:w="2409" w:type="dxa"/>
            <w:tcBorders>
              <w:top w:val="nil"/>
              <w:left w:val="nil"/>
              <w:bottom w:val="single" w:sz="4" w:space="0" w:color="auto"/>
              <w:right w:val="single" w:sz="4" w:space="0" w:color="auto"/>
            </w:tcBorders>
            <w:shd w:val="clear" w:color="auto" w:fill="auto"/>
            <w:noWrap/>
            <w:vAlign w:val="bottom"/>
          </w:tcPr>
          <w:p w:rsidR="00610C48" w:rsidRPr="007C2236" w:rsidRDefault="00610C48" w:rsidP="00F71D37">
            <w:pPr>
              <w:jc w:val="center"/>
              <w:rPr>
                <w:rFonts w:ascii="Calibri" w:hAnsi="Calibri" w:cstheme="majorHAnsi"/>
              </w:rPr>
            </w:pPr>
            <w:r w:rsidRPr="007C2236">
              <w:rPr>
                <w:rFonts w:ascii="Calibri" w:hAnsi="Calibri" w:cstheme="majorHAnsi"/>
              </w:rPr>
              <w:t>$ 700.000</w:t>
            </w:r>
          </w:p>
        </w:tc>
      </w:tr>
      <w:tr w:rsidR="007C2236" w:rsidRPr="007C2236" w:rsidTr="00E35936">
        <w:trPr>
          <w:trHeight w:val="300"/>
        </w:trPr>
        <w:tc>
          <w:tcPr>
            <w:tcW w:w="4394" w:type="dxa"/>
            <w:tcBorders>
              <w:top w:val="nil"/>
              <w:left w:val="single" w:sz="4" w:space="0" w:color="auto"/>
              <w:bottom w:val="single" w:sz="4" w:space="0" w:color="000000"/>
              <w:right w:val="single" w:sz="4" w:space="0" w:color="auto"/>
            </w:tcBorders>
            <w:shd w:val="clear" w:color="auto" w:fill="auto"/>
            <w:noWrap/>
            <w:vAlign w:val="center"/>
          </w:tcPr>
          <w:p w:rsidR="00610C48" w:rsidRPr="007C2236" w:rsidRDefault="00610C48" w:rsidP="00F71D37">
            <w:pPr>
              <w:spacing w:after="75"/>
              <w:jc w:val="both"/>
              <w:rPr>
                <w:rFonts w:ascii="Calibri" w:hAnsi="Calibri"/>
              </w:rPr>
            </w:pPr>
            <w:r w:rsidRPr="007C2236">
              <w:rPr>
                <w:rFonts w:ascii="Calibri" w:hAnsi="Calibri" w:cs="Arial"/>
              </w:rPr>
              <w:t xml:space="preserve">Libro en editorial con </w:t>
            </w:r>
            <w:proofErr w:type="spellStart"/>
            <w:r w:rsidRPr="007C2236">
              <w:rPr>
                <w:rFonts w:ascii="Calibri" w:hAnsi="Calibri" w:cs="Arial"/>
              </w:rPr>
              <w:t>referato</w:t>
            </w:r>
            <w:proofErr w:type="spellEnd"/>
            <w:r w:rsidRPr="007C2236">
              <w:rPr>
                <w:rFonts w:ascii="Calibri" w:hAnsi="Calibri" w:cs="Arial"/>
              </w:rPr>
              <w:t xml:space="preserve"> interno o Comité Editorial (Certificación Obligatoria).</w:t>
            </w:r>
          </w:p>
        </w:tc>
        <w:tc>
          <w:tcPr>
            <w:tcW w:w="2552" w:type="dxa"/>
            <w:tcBorders>
              <w:top w:val="nil"/>
              <w:left w:val="nil"/>
              <w:bottom w:val="single" w:sz="4" w:space="0" w:color="auto"/>
              <w:right w:val="single" w:sz="4" w:space="0" w:color="auto"/>
            </w:tcBorders>
            <w:shd w:val="clear" w:color="auto" w:fill="auto"/>
            <w:noWrap/>
            <w:vAlign w:val="bottom"/>
          </w:tcPr>
          <w:p w:rsidR="00610C48" w:rsidRPr="007C2236" w:rsidRDefault="00A8663F" w:rsidP="00F71D37">
            <w:pPr>
              <w:jc w:val="center"/>
              <w:rPr>
                <w:rFonts w:ascii="Calibri" w:hAnsi="Calibri"/>
                <w:bCs/>
              </w:rPr>
            </w:pPr>
            <w:r w:rsidRPr="007C2236">
              <w:rPr>
                <w:rFonts w:ascii="Calibri" w:hAnsi="Calibri"/>
                <w:bCs/>
              </w:rPr>
              <w:t>12</w:t>
            </w:r>
          </w:p>
        </w:tc>
        <w:tc>
          <w:tcPr>
            <w:tcW w:w="2409" w:type="dxa"/>
            <w:tcBorders>
              <w:top w:val="nil"/>
              <w:left w:val="nil"/>
              <w:bottom w:val="single" w:sz="4" w:space="0" w:color="auto"/>
              <w:right w:val="single" w:sz="4" w:space="0" w:color="auto"/>
            </w:tcBorders>
            <w:shd w:val="clear" w:color="auto" w:fill="auto"/>
            <w:noWrap/>
            <w:vAlign w:val="bottom"/>
          </w:tcPr>
          <w:p w:rsidR="00610C48" w:rsidRPr="007C2236" w:rsidRDefault="00610C48" w:rsidP="00F71D37">
            <w:pPr>
              <w:jc w:val="center"/>
              <w:rPr>
                <w:rFonts w:ascii="Calibri" w:hAnsi="Calibri" w:cstheme="majorHAnsi"/>
              </w:rPr>
            </w:pPr>
            <w:r w:rsidRPr="007C2236">
              <w:rPr>
                <w:rFonts w:ascii="Calibri" w:hAnsi="Calibri" w:cstheme="majorHAnsi"/>
              </w:rPr>
              <w:t>$ 500.000</w:t>
            </w:r>
          </w:p>
        </w:tc>
      </w:tr>
      <w:tr w:rsidR="007C2236" w:rsidRPr="007C2236" w:rsidTr="00E35936">
        <w:trPr>
          <w:trHeight w:val="300"/>
        </w:trPr>
        <w:tc>
          <w:tcPr>
            <w:tcW w:w="4394" w:type="dxa"/>
            <w:tcBorders>
              <w:top w:val="nil"/>
              <w:left w:val="single" w:sz="4" w:space="0" w:color="auto"/>
              <w:bottom w:val="single" w:sz="4" w:space="0" w:color="auto"/>
              <w:right w:val="single" w:sz="4" w:space="0" w:color="auto"/>
            </w:tcBorders>
            <w:shd w:val="clear" w:color="auto" w:fill="auto"/>
            <w:noWrap/>
            <w:vAlign w:val="center"/>
          </w:tcPr>
          <w:p w:rsidR="00610C48" w:rsidRPr="007C2236" w:rsidRDefault="00610C48" w:rsidP="00F71D37">
            <w:pPr>
              <w:spacing w:after="75"/>
              <w:jc w:val="both"/>
              <w:rPr>
                <w:rFonts w:ascii="Calibri" w:hAnsi="Calibri"/>
              </w:rPr>
            </w:pPr>
            <w:r w:rsidRPr="007C2236">
              <w:rPr>
                <w:rFonts w:ascii="Calibri" w:hAnsi="Calibri" w:cs="Arial"/>
              </w:rPr>
              <w:t xml:space="preserve">Libro sin certificación de </w:t>
            </w:r>
            <w:proofErr w:type="spellStart"/>
            <w:r w:rsidRPr="007C2236">
              <w:rPr>
                <w:rFonts w:ascii="Calibri" w:hAnsi="Calibri" w:cs="Arial"/>
              </w:rPr>
              <w:t>referato</w:t>
            </w:r>
            <w:proofErr w:type="spellEnd"/>
            <w:r w:rsidRPr="007C2236">
              <w:rPr>
                <w:rFonts w:ascii="Calibri" w:hAnsi="Calibri" w:cs="Arial"/>
              </w:rPr>
              <w:t>.</w:t>
            </w:r>
          </w:p>
        </w:tc>
        <w:tc>
          <w:tcPr>
            <w:tcW w:w="2552" w:type="dxa"/>
            <w:tcBorders>
              <w:top w:val="nil"/>
              <w:left w:val="nil"/>
              <w:bottom w:val="single" w:sz="4" w:space="0" w:color="auto"/>
              <w:right w:val="single" w:sz="4" w:space="0" w:color="auto"/>
            </w:tcBorders>
            <w:shd w:val="clear" w:color="auto" w:fill="auto"/>
            <w:noWrap/>
            <w:vAlign w:val="bottom"/>
          </w:tcPr>
          <w:p w:rsidR="00610C48" w:rsidRPr="007C2236" w:rsidRDefault="00A8663F" w:rsidP="00F71D37">
            <w:pPr>
              <w:jc w:val="center"/>
              <w:rPr>
                <w:rFonts w:ascii="Calibri" w:hAnsi="Calibri"/>
                <w:bCs/>
              </w:rPr>
            </w:pPr>
            <w:r w:rsidRPr="007C2236">
              <w:rPr>
                <w:rFonts w:ascii="Calibri" w:hAnsi="Calibri"/>
                <w:bCs/>
              </w:rPr>
              <w:t>8</w:t>
            </w:r>
          </w:p>
        </w:tc>
        <w:tc>
          <w:tcPr>
            <w:tcW w:w="2409" w:type="dxa"/>
            <w:tcBorders>
              <w:top w:val="nil"/>
              <w:left w:val="nil"/>
              <w:bottom w:val="single" w:sz="4" w:space="0" w:color="auto"/>
              <w:right w:val="single" w:sz="4" w:space="0" w:color="auto"/>
            </w:tcBorders>
            <w:shd w:val="clear" w:color="auto" w:fill="auto"/>
            <w:noWrap/>
            <w:vAlign w:val="bottom"/>
          </w:tcPr>
          <w:p w:rsidR="00610C48" w:rsidRPr="007C2236" w:rsidRDefault="00610C48" w:rsidP="00F71D37">
            <w:pPr>
              <w:jc w:val="center"/>
              <w:rPr>
                <w:rFonts w:ascii="Calibri" w:hAnsi="Calibri" w:cstheme="majorHAnsi"/>
              </w:rPr>
            </w:pPr>
            <w:r w:rsidRPr="007C2236">
              <w:rPr>
                <w:rFonts w:ascii="Calibri" w:hAnsi="Calibri" w:cstheme="majorHAnsi"/>
              </w:rPr>
              <w:t>$ 300.000</w:t>
            </w:r>
          </w:p>
        </w:tc>
      </w:tr>
      <w:tr w:rsidR="007C2236" w:rsidRPr="007C2236" w:rsidTr="00E35936">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C48" w:rsidRPr="007C2236" w:rsidRDefault="00610C48" w:rsidP="00F71D37">
            <w:pPr>
              <w:spacing w:after="75"/>
              <w:jc w:val="both"/>
              <w:rPr>
                <w:rFonts w:ascii="Calibri" w:hAnsi="Calibri"/>
              </w:rPr>
            </w:pPr>
            <w:r w:rsidRPr="007C2236">
              <w:rPr>
                <w:rFonts w:ascii="Calibri" w:hAnsi="Calibri" w:cs="Arial"/>
              </w:rPr>
              <w:t xml:space="preserve">Capítulo de libro en editorial  con </w:t>
            </w:r>
            <w:proofErr w:type="spellStart"/>
            <w:r w:rsidRPr="007C2236">
              <w:rPr>
                <w:rFonts w:ascii="Calibri" w:hAnsi="Calibri" w:cs="Arial"/>
              </w:rPr>
              <w:t>referato</w:t>
            </w:r>
            <w:proofErr w:type="spellEnd"/>
            <w:r w:rsidRPr="007C2236">
              <w:rPr>
                <w:rFonts w:ascii="Calibri" w:hAnsi="Calibri" w:cs="Arial"/>
              </w:rPr>
              <w:t xml:space="preserve"> externo (Certificación Obligatoria, la certificación debe acreditar que la publicación fue sometida a </w:t>
            </w:r>
            <w:proofErr w:type="spellStart"/>
            <w:r w:rsidRPr="007C2236">
              <w:rPr>
                <w:rFonts w:ascii="Calibri" w:hAnsi="Calibri" w:cs="Arial"/>
              </w:rPr>
              <w:t>referato</w:t>
            </w:r>
            <w:proofErr w:type="spellEnd"/>
            <w:r w:rsidRPr="007C2236">
              <w:rPr>
                <w:rFonts w:ascii="Calibri" w:hAnsi="Calibri" w:cs="Arial"/>
              </w:rPr>
              <w:t xml:space="preserve"> externo).</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610C48" w:rsidRPr="007C2236" w:rsidRDefault="00610C48" w:rsidP="00F71D37">
            <w:pPr>
              <w:jc w:val="center"/>
              <w:rPr>
                <w:rFonts w:ascii="Calibri" w:hAnsi="Calibri"/>
                <w:bCs/>
              </w:rPr>
            </w:pPr>
            <w:r w:rsidRPr="007C2236">
              <w:rPr>
                <w:rFonts w:ascii="Calibri" w:hAnsi="Calibri"/>
                <w:bCs/>
              </w:rPr>
              <w:t>10</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610C48" w:rsidRPr="007C2236" w:rsidRDefault="00610C48" w:rsidP="00F71D37">
            <w:pPr>
              <w:jc w:val="center"/>
              <w:rPr>
                <w:rFonts w:ascii="Calibri" w:hAnsi="Calibri" w:cstheme="majorHAnsi"/>
              </w:rPr>
            </w:pPr>
            <w:r w:rsidRPr="007C2236">
              <w:rPr>
                <w:rFonts w:ascii="Calibri" w:hAnsi="Calibri" w:cstheme="majorHAnsi"/>
              </w:rPr>
              <w:t>$ 450.000</w:t>
            </w:r>
          </w:p>
        </w:tc>
      </w:tr>
      <w:tr w:rsidR="007C2236" w:rsidRPr="007C2236" w:rsidTr="00E35936">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C48" w:rsidRPr="007C2236" w:rsidRDefault="00610C48" w:rsidP="00F71D37">
            <w:pPr>
              <w:spacing w:after="75"/>
              <w:jc w:val="both"/>
              <w:rPr>
                <w:rFonts w:ascii="Calibri" w:hAnsi="Calibri"/>
              </w:rPr>
            </w:pPr>
            <w:r w:rsidRPr="007C2236">
              <w:rPr>
                <w:rFonts w:ascii="Calibri" w:hAnsi="Calibri" w:cs="Arial"/>
              </w:rPr>
              <w:t xml:space="preserve">Capítulo de libro en editorial con </w:t>
            </w:r>
            <w:proofErr w:type="spellStart"/>
            <w:r w:rsidRPr="007C2236">
              <w:rPr>
                <w:rFonts w:ascii="Calibri" w:hAnsi="Calibri" w:cs="Arial"/>
              </w:rPr>
              <w:t>referato</w:t>
            </w:r>
            <w:proofErr w:type="spellEnd"/>
            <w:r w:rsidRPr="007C2236">
              <w:rPr>
                <w:rFonts w:ascii="Calibri" w:hAnsi="Calibri" w:cs="Arial"/>
              </w:rPr>
              <w:t xml:space="preserve"> interno o Comité Editorial* (Certificación Obligatoria).</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610C48" w:rsidRPr="007C2236" w:rsidRDefault="00A8663F" w:rsidP="00F71D37">
            <w:pPr>
              <w:jc w:val="center"/>
              <w:rPr>
                <w:rFonts w:ascii="Calibri" w:hAnsi="Calibri"/>
                <w:bCs/>
              </w:rPr>
            </w:pPr>
            <w:r w:rsidRPr="007C2236">
              <w:rPr>
                <w:rFonts w:ascii="Calibri" w:hAnsi="Calibri"/>
                <w:bCs/>
              </w:rPr>
              <w:t>6</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610C48" w:rsidRPr="007C2236" w:rsidRDefault="00610C48" w:rsidP="00F71D37">
            <w:pPr>
              <w:jc w:val="center"/>
              <w:rPr>
                <w:rFonts w:ascii="Calibri" w:hAnsi="Calibri" w:cstheme="majorHAnsi"/>
              </w:rPr>
            </w:pPr>
            <w:r w:rsidRPr="007C2236">
              <w:rPr>
                <w:rFonts w:ascii="Calibri" w:hAnsi="Calibri" w:cstheme="majorHAnsi"/>
              </w:rPr>
              <w:t>$ 250.000</w:t>
            </w:r>
          </w:p>
        </w:tc>
      </w:tr>
      <w:tr w:rsidR="007C2236" w:rsidRPr="007C2236" w:rsidTr="00E35936">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C48" w:rsidRPr="007C2236" w:rsidRDefault="00610C48" w:rsidP="00F71D37">
            <w:pPr>
              <w:spacing w:after="75"/>
              <w:jc w:val="both"/>
              <w:rPr>
                <w:rFonts w:ascii="Calibri" w:hAnsi="Calibri"/>
              </w:rPr>
            </w:pPr>
            <w:r w:rsidRPr="007C2236">
              <w:rPr>
                <w:rFonts w:ascii="Calibri" w:hAnsi="Calibri" w:cs="Arial"/>
              </w:rPr>
              <w:t xml:space="preserve">Capítulo de libro en editorial sin </w:t>
            </w:r>
            <w:proofErr w:type="spellStart"/>
            <w:r w:rsidRPr="007C2236">
              <w:rPr>
                <w:rFonts w:ascii="Calibri" w:hAnsi="Calibri" w:cs="Arial"/>
              </w:rPr>
              <w:t>referato</w:t>
            </w:r>
            <w:proofErr w:type="spellEnd"/>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610C48" w:rsidRPr="007C2236" w:rsidRDefault="00A8663F" w:rsidP="00F71D37">
            <w:pPr>
              <w:jc w:val="center"/>
              <w:rPr>
                <w:rFonts w:ascii="Calibri" w:hAnsi="Calibri"/>
                <w:bCs/>
              </w:rPr>
            </w:pPr>
            <w:r w:rsidRPr="007C2236">
              <w:rPr>
                <w:rFonts w:ascii="Calibri" w:hAnsi="Calibri"/>
                <w:bCs/>
              </w:rPr>
              <w:t>4</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610C48" w:rsidRPr="007C2236" w:rsidRDefault="00610C48" w:rsidP="00F71D37">
            <w:pPr>
              <w:jc w:val="center"/>
              <w:rPr>
                <w:rFonts w:ascii="Calibri" w:hAnsi="Calibri"/>
              </w:rPr>
            </w:pPr>
            <w:r w:rsidRPr="007C2236">
              <w:rPr>
                <w:rFonts w:ascii="Calibri" w:hAnsi="Calibri" w:cstheme="majorHAnsi"/>
              </w:rPr>
              <w:t>$ 150.000</w:t>
            </w:r>
          </w:p>
        </w:tc>
      </w:tr>
      <w:tr w:rsidR="007C2236" w:rsidRPr="007C2236" w:rsidTr="00E35936">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C48" w:rsidRPr="007C2236" w:rsidRDefault="00610C48" w:rsidP="00F71D37">
            <w:pPr>
              <w:spacing w:after="75"/>
              <w:jc w:val="both"/>
              <w:rPr>
                <w:rFonts w:ascii="Calibri" w:hAnsi="Calibri"/>
              </w:rPr>
            </w:pPr>
            <w:r w:rsidRPr="007C2236">
              <w:rPr>
                <w:rFonts w:ascii="Calibri" w:hAnsi="Calibri" w:cs="Arial"/>
              </w:rPr>
              <w:t xml:space="preserve">Edición de Libros </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610C48" w:rsidRPr="007C2236" w:rsidRDefault="00A8663F" w:rsidP="00F71D37">
            <w:pPr>
              <w:jc w:val="center"/>
              <w:rPr>
                <w:rFonts w:ascii="Calibri" w:hAnsi="Calibri"/>
                <w:bCs/>
              </w:rPr>
            </w:pPr>
            <w:r w:rsidRPr="007C2236">
              <w:rPr>
                <w:rFonts w:ascii="Calibri" w:hAnsi="Calibri"/>
                <w:bCs/>
              </w:rPr>
              <w:t>4</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610C48" w:rsidRPr="007C2236" w:rsidRDefault="00610C48" w:rsidP="00F71D37">
            <w:pPr>
              <w:jc w:val="center"/>
              <w:rPr>
                <w:rFonts w:ascii="Calibri" w:hAnsi="Calibri"/>
              </w:rPr>
            </w:pPr>
            <w:r w:rsidRPr="007C2236">
              <w:rPr>
                <w:rFonts w:ascii="Calibri" w:hAnsi="Calibri" w:cstheme="majorHAnsi"/>
              </w:rPr>
              <w:t>$ 150.000</w:t>
            </w:r>
          </w:p>
        </w:tc>
      </w:tr>
    </w:tbl>
    <w:p w:rsidR="007A3889" w:rsidRDefault="007A3889" w:rsidP="00E35936">
      <w:pPr>
        <w:tabs>
          <w:tab w:val="left" w:pos="6078"/>
        </w:tabs>
        <w:jc w:val="both"/>
        <w:rPr>
          <w:rFonts w:ascii="Calibri" w:hAnsi="Calibri" w:cstheme="majorHAnsi"/>
        </w:rPr>
      </w:pPr>
    </w:p>
    <w:p w:rsidR="00B74908" w:rsidRDefault="00B74908">
      <w:pPr>
        <w:rPr>
          <w:rFonts w:ascii="Calibri" w:hAnsi="Calibri" w:cstheme="majorHAnsi"/>
        </w:rPr>
      </w:pPr>
      <w:r>
        <w:rPr>
          <w:rFonts w:ascii="Calibri" w:hAnsi="Calibri" w:cstheme="majorHAnsi"/>
        </w:rPr>
        <w:br w:type="page"/>
      </w:r>
    </w:p>
    <w:p w:rsidR="00B74908" w:rsidRPr="007C2236" w:rsidRDefault="00B74908" w:rsidP="00E35936">
      <w:pPr>
        <w:tabs>
          <w:tab w:val="left" w:pos="6078"/>
        </w:tabs>
        <w:jc w:val="both"/>
        <w:rPr>
          <w:rFonts w:ascii="Calibri" w:hAnsi="Calibri" w:cstheme="majorHAnsi"/>
        </w:rPr>
      </w:pPr>
    </w:p>
    <w:p w:rsidR="007A3889" w:rsidRPr="007C2236" w:rsidRDefault="007A3889" w:rsidP="00E35936">
      <w:pPr>
        <w:pStyle w:val="Prrafodelista"/>
        <w:numPr>
          <w:ilvl w:val="0"/>
          <w:numId w:val="21"/>
        </w:numPr>
        <w:jc w:val="both"/>
        <w:rPr>
          <w:rFonts w:ascii="Calibri" w:hAnsi="Calibri" w:cstheme="majorHAnsi"/>
        </w:rPr>
      </w:pPr>
      <w:r w:rsidRPr="007C2236">
        <w:rPr>
          <w:rFonts w:ascii="Calibri" w:hAnsi="Calibri" w:cstheme="majorHAnsi"/>
        </w:rPr>
        <w:t>El pago se efectuará una vez al año, para lo cual se exigirá boleta de honorarios al investigador que presentó la solicitud.</w:t>
      </w:r>
    </w:p>
    <w:p w:rsidR="00275964" w:rsidRPr="007C2236" w:rsidRDefault="00275964" w:rsidP="00F71D37">
      <w:pPr>
        <w:jc w:val="both"/>
        <w:rPr>
          <w:rFonts w:ascii="Calibri" w:hAnsi="Calibri" w:cstheme="majorHAnsi"/>
        </w:rPr>
      </w:pPr>
    </w:p>
    <w:p w:rsidR="00C3641A" w:rsidRPr="007C2236" w:rsidRDefault="002A0D11" w:rsidP="00E35936">
      <w:pPr>
        <w:pStyle w:val="Prrafodelista"/>
        <w:numPr>
          <w:ilvl w:val="0"/>
          <w:numId w:val="21"/>
        </w:numPr>
        <w:jc w:val="both"/>
        <w:rPr>
          <w:rFonts w:ascii="Calibri" w:hAnsi="Calibri" w:cstheme="majorHAnsi"/>
        </w:rPr>
      </w:pPr>
      <w:r w:rsidRPr="007C2236">
        <w:rPr>
          <w:rFonts w:ascii="Calibri" w:hAnsi="Calibri" w:cstheme="majorHAnsi"/>
        </w:rPr>
        <w:t>El monto del estímulo es por libro o capítulo de libro, no por número de autores.</w:t>
      </w:r>
      <w:r w:rsidR="00CA48F5" w:rsidRPr="007C2236">
        <w:rPr>
          <w:rFonts w:ascii="Calibri" w:hAnsi="Calibri" w:cstheme="majorHAnsi"/>
        </w:rPr>
        <w:t xml:space="preserve"> Cuando un </w:t>
      </w:r>
      <w:r w:rsidR="00A74C95" w:rsidRPr="007C2236">
        <w:rPr>
          <w:rFonts w:ascii="Calibri" w:hAnsi="Calibri" w:cstheme="majorHAnsi"/>
        </w:rPr>
        <w:t xml:space="preserve">libro o capítulo </w:t>
      </w:r>
      <w:r w:rsidR="00CA48F5" w:rsidRPr="007C2236">
        <w:rPr>
          <w:rFonts w:ascii="Calibri" w:hAnsi="Calibri" w:cstheme="majorHAnsi"/>
        </w:rPr>
        <w:t>tenga más de un autor con afiliación a la UFT, el monto será dividido en partes iguales entre ellos, a menos que los autores señalen explícitamente y de común acuerdo, otro criterio de distribución.</w:t>
      </w:r>
    </w:p>
    <w:p w:rsidR="00C3641A" w:rsidRPr="007C2236" w:rsidRDefault="00C3641A" w:rsidP="00F71D37">
      <w:pPr>
        <w:pStyle w:val="Prrafodelista"/>
        <w:jc w:val="both"/>
        <w:rPr>
          <w:rFonts w:ascii="Calibri" w:hAnsi="Calibri" w:cstheme="majorHAnsi"/>
        </w:rPr>
      </w:pPr>
    </w:p>
    <w:p w:rsidR="006B1C28" w:rsidRPr="007C2236" w:rsidRDefault="00CD4821" w:rsidP="00E35936">
      <w:pPr>
        <w:pStyle w:val="Prrafodelista"/>
        <w:numPr>
          <w:ilvl w:val="0"/>
          <w:numId w:val="21"/>
        </w:numPr>
        <w:jc w:val="both"/>
        <w:rPr>
          <w:rFonts w:ascii="Calibri" w:hAnsi="Calibri" w:cstheme="majorHAnsi"/>
        </w:rPr>
      </w:pPr>
      <w:r w:rsidRPr="007C2236">
        <w:rPr>
          <w:rFonts w:ascii="Calibri" w:hAnsi="Calibri" w:cstheme="majorHAnsi"/>
        </w:rPr>
        <w:t>Para e</w:t>
      </w:r>
      <w:r w:rsidR="007A3889" w:rsidRPr="007C2236">
        <w:rPr>
          <w:rFonts w:ascii="Calibri" w:hAnsi="Calibri" w:cstheme="majorHAnsi"/>
        </w:rPr>
        <w:t>l pago</w:t>
      </w:r>
      <w:r w:rsidR="00881121" w:rsidRPr="007C2236">
        <w:rPr>
          <w:rFonts w:ascii="Calibri" w:hAnsi="Calibri" w:cstheme="majorHAnsi"/>
        </w:rPr>
        <w:t xml:space="preserve"> </w:t>
      </w:r>
      <w:r w:rsidR="00777ECF" w:rsidRPr="007C2236">
        <w:rPr>
          <w:rFonts w:ascii="Calibri" w:hAnsi="Calibri" w:cstheme="majorHAnsi"/>
        </w:rPr>
        <w:t xml:space="preserve">se exigirá </w:t>
      </w:r>
      <w:r w:rsidR="00957BA3" w:rsidRPr="007C2236">
        <w:rPr>
          <w:rFonts w:ascii="Calibri" w:hAnsi="Calibri" w:cstheme="majorHAnsi"/>
        </w:rPr>
        <w:t>boleta de honorarios.</w:t>
      </w:r>
    </w:p>
    <w:p w:rsidR="00275964" w:rsidRPr="007C2236" w:rsidRDefault="00275964" w:rsidP="00F71D37">
      <w:pPr>
        <w:ind w:left="7788"/>
        <w:jc w:val="both"/>
        <w:rPr>
          <w:rFonts w:ascii="Calibri" w:hAnsi="Calibri" w:cstheme="majorHAnsi"/>
          <w:b/>
        </w:rPr>
      </w:pPr>
    </w:p>
    <w:p w:rsidR="00DF5E7F" w:rsidRPr="007C2236" w:rsidRDefault="00DF5E7F" w:rsidP="00F71D37">
      <w:pPr>
        <w:ind w:left="7788"/>
        <w:jc w:val="both"/>
        <w:rPr>
          <w:rFonts w:ascii="Calibri" w:hAnsi="Calibri" w:cstheme="majorHAnsi"/>
          <w:b/>
        </w:rPr>
      </w:pPr>
    </w:p>
    <w:p w:rsidR="00DF5E7F" w:rsidRPr="00BE1028" w:rsidRDefault="00DF5E7F" w:rsidP="00F71D37">
      <w:pPr>
        <w:ind w:left="4956" w:firstLine="708"/>
        <w:jc w:val="both"/>
        <w:rPr>
          <w:rFonts w:ascii="Calibri" w:hAnsi="Calibri" w:cstheme="majorHAnsi"/>
        </w:rPr>
      </w:pPr>
      <w:r w:rsidRPr="00BE1028">
        <w:rPr>
          <w:rFonts w:ascii="Calibri" w:hAnsi="Calibri" w:cstheme="majorHAnsi"/>
        </w:rPr>
        <w:t xml:space="preserve">             </w:t>
      </w:r>
      <w:r w:rsidR="00BE1028" w:rsidRPr="00BE1028">
        <w:rPr>
          <w:rFonts w:ascii="Calibri" w:hAnsi="Calibri" w:cstheme="majorHAnsi"/>
        </w:rPr>
        <w:t xml:space="preserve">                 Santiago, mayo</w:t>
      </w:r>
      <w:r w:rsidR="00BD7E9C" w:rsidRPr="00BE1028">
        <w:rPr>
          <w:rFonts w:ascii="Calibri" w:hAnsi="Calibri" w:cstheme="majorHAnsi"/>
        </w:rPr>
        <w:t xml:space="preserve"> de 2017</w:t>
      </w:r>
    </w:p>
    <w:sectPr w:rsidR="00DF5E7F" w:rsidRPr="00BE1028" w:rsidSect="000870DC">
      <w:footerReference w:type="even" r:id="rId10"/>
      <w:footerReference w:type="default" r:id="rId11"/>
      <w:pgSz w:w="12240" w:h="15840" w:code="9"/>
      <w:pgMar w:top="1418" w:right="1151" w:bottom="1418" w:left="11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97C" w:rsidRDefault="0094797C" w:rsidP="00726E24">
      <w:r>
        <w:separator/>
      </w:r>
    </w:p>
  </w:endnote>
  <w:endnote w:type="continuationSeparator" w:id="0">
    <w:p w:rsidR="0094797C" w:rsidRDefault="0094797C" w:rsidP="0072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967" w:rsidRDefault="002A396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3967" w:rsidRDefault="002A396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071326"/>
      <w:docPartObj>
        <w:docPartGallery w:val="Page Numbers (Bottom of Page)"/>
        <w:docPartUnique/>
      </w:docPartObj>
    </w:sdtPr>
    <w:sdtEndPr/>
    <w:sdtContent>
      <w:p w:rsidR="00C3641A" w:rsidRDefault="00C3641A">
        <w:pPr>
          <w:pStyle w:val="Piedepgina"/>
          <w:jc w:val="center"/>
        </w:pPr>
        <w:r>
          <w:fldChar w:fldCharType="begin"/>
        </w:r>
        <w:r>
          <w:instrText>PAGE   \* MERGEFORMAT</w:instrText>
        </w:r>
        <w:r>
          <w:fldChar w:fldCharType="separate"/>
        </w:r>
        <w:r w:rsidR="00012DDF">
          <w:rPr>
            <w:noProof/>
          </w:rPr>
          <w:t>1</w:t>
        </w:r>
        <w:r>
          <w:fldChar w:fldCharType="end"/>
        </w:r>
      </w:p>
    </w:sdtContent>
  </w:sdt>
  <w:p w:rsidR="002A3967" w:rsidRDefault="002A396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97C" w:rsidRDefault="0094797C" w:rsidP="00726E24">
      <w:r>
        <w:separator/>
      </w:r>
    </w:p>
  </w:footnote>
  <w:footnote w:type="continuationSeparator" w:id="0">
    <w:p w:rsidR="0094797C" w:rsidRDefault="0094797C" w:rsidP="00726E24">
      <w:r>
        <w:continuationSeparator/>
      </w:r>
    </w:p>
  </w:footnote>
  <w:footnote w:id="1">
    <w:p w:rsidR="00595555" w:rsidRPr="00595555" w:rsidRDefault="00595555" w:rsidP="00595555">
      <w:pPr>
        <w:pStyle w:val="Textonotapie"/>
        <w:jc w:val="both"/>
        <w:rPr>
          <w:rFonts w:asciiTheme="majorHAnsi" w:hAnsiTheme="majorHAnsi" w:cstheme="majorHAnsi"/>
          <w:sz w:val="20"/>
          <w:szCs w:val="20"/>
          <w:lang w:val="es-CL"/>
        </w:rPr>
      </w:pPr>
      <w:r w:rsidRPr="00595555">
        <w:rPr>
          <w:rStyle w:val="Refdenotaalpie"/>
          <w:rFonts w:asciiTheme="majorHAnsi" w:hAnsiTheme="majorHAnsi" w:cstheme="majorHAnsi"/>
          <w:sz w:val="20"/>
          <w:szCs w:val="20"/>
        </w:rPr>
        <w:footnoteRef/>
      </w:r>
      <w:r w:rsidRPr="00595555">
        <w:rPr>
          <w:rFonts w:asciiTheme="majorHAnsi" w:hAnsiTheme="majorHAnsi" w:cstheme="majorHAnsi"/>
          <w:sz w:val="20"/>
          <w:szCs w:val="20"/>
          <w:lang w:val="es-CL"/>
        </w:rPr>
        <w:t xml:space="preserve"> Actualmente los responsables de investigación de las Facultades son los siguientes profesores: Andrea </w:t>
      </w:r>
      <w:proofErr w:type="spellStart"/>
      <w:r w:rsidRPr="00595555">
        <w:rPr>
          <w:rFonts w:asciiTheme="majorHAnsi" w:hAnsiTheme="majorHAnsi" w:cstheme="majorHAnsi"/>
          <w:sz w:val="20"/>
          <w:szCs w:val="20"/>
          <w:lang w:val="es-CL"/>
        </w:rPr>
        <w:t>Josch</w:t>
      </w:r>
      <w:proofErr w:type="spellEnd"/>
      <w:r w:rsidRPr="00595555">
        <w:rPr>
          <w:rFonts w:asciiTheme="majorHAnsi" w:hAnsiTheme="majorHAnsi" w:cstheme="majorHAnsi"/>
          <w:sz w:val="20"/>
          <w:szCs w:val="20"/>
          <w:lang w:val="es-CL"/>
        </w:rPr>
        <w:t xml:space="preserve">, representante Facultad de Arte; Pablo </w:t>
      </w:r>
      <w:proofErr w:type="spellStart"/>
      <w:r w:rsidRPr="00595555">
        <w:rPr>
          <w:rFonts w:asciiTheme="majorHAnsi" w:hAnsiTheme="majorHAnsi" w:cstheme="majorHAnsi"/>
          <w:sz w:val="20"/>
          <w:szCs w:val="20"/>
          <w:lang w:val="es-CL"/>
        </w:rPr>
        <w:t>Brugnoli</w:t>
      </w:r>
      <w:proofErr w:type="spellEnd"/>
      <w:r w:rsidRPr="00595555">
        <w:rPr>
          <w:rFonts w:asciiTheme="majorHAnsi" w:hAnsiTheme="majorHAnsi" w:cstheme="majorHAnsi"/>
          <w:sz w:val="20"/>
          <w:szCs w:val="20"/>
          <w:lang w:val="es-CL"/>
        </w:rPr>
        <w:t xml:space="preserve">, representante Facultad de Arquitectura y Diseño; Fernando </w:t>
      </w:r>
      <w:proofErr w:type="spellStart"/>
      <w:r w:rsidRPr="00595555">
        <w:rPr>
          <w:rFonts w:asciiTheme="majorHAnsi" w:hAnsiTheme="majorHAnsi" w:cstheme="majorHAnsi"/>
          <w:sz w:val="20"/>
          <w:szCs w:val="20"/>
          <w:lang w:val="es-CL"/>
        </w:rPr>
        <w:t>Yanine</w:t>
      </w:r>
      <w:proofErr w:type="spellEnd"/>
      <w:r w:rsidRPr="00595555">
        <w:rPr>
          <w:rFonts w:asciiTheme="majorHAnsi" w:hAnsiTheme="majorHAnsi" w:cstheme="majorHAnsi"/>
          <w:sz w:val="20"/>
          <w:szCs w:val="20"/>
          <w:lang w:val="es-CL"/>
        </w:rPr>
        <w:t xml:space="preserve">, representante Facultad de Economía y Negocios y Facultad de Ingeniería; María Angélica Benavides, representante Facultad de Derecho; Manuel Santos, representante Facultad de Medicina; Ana María </w:t>
      </w:r>
      <w:proofErr w:type="spellStart"/>
      <w:r w:rsidRPr="00595555">
        <w:rPr>
          <w:rFonts w:asciiTheme="majorHAnsi" w:hAnsiTheme="majorHAnsi" w:cstheme="majorHAnsi"/>
          <w:sz w:val="20"/>
          <w:szCs w:val="20"/>
          <w:lang w:val="es-CL"/>
        </w:rPr>
        <w:t>Yévenes</w:t>
      </w:r>
      <w:proofErr w:type="spellEnd"/>
      <w:r w:rsidRPr="00595555">
        <w:rPr>
          <w:rFonts w:asciiTheme="majorHAnsi" w:hAnsiTheme="majorHAnsi" w:cstheme="majorHAnsi"/>
          <w:sz w:val="20"/>
          <w:szCs w:val="20"/>
          <w:lang w:val="es-CL"/>
        </w:rPr>
        <w:t xml:space="preserve">, representante Facultad de Educación, Psicología y Familia; </w:t>
      </w:r>
      <w:proofErr w:type="spellStart"/>
      <w:r w:rsidRPr="00595555">
        <w:rPr>
          <w:rFonts w:asciiTheme="majorHAnsi" w:hAnsiTheme="majorHAnsi" w:cstheme="majorHAnsi"/>
          <w:sz w:val="20"/>
          <w:szCs w:val="20"/>
          <w:lang w:val="es-CL"/>
        </w:rPr>
        <w:t>Gisaku</w:t>
      </w:r>
      <w:proofErr w:type="spellEnd"/>
      <w:r w:rsidRPr="00595555">
        <w:rPr>
          <w:rFonts w:asciiTheme="majorHAnsi" w:hAnsiTheme="majorHAnsi" w:cstheme="majorHAnsi"/>
          <w:sz w:val="20"/>
          <w:szCs w:val="20"/>
          <w:lang w:val="es-CL"/>
        </w:rPr>
        <w:t xml:space="preserve"> </w:t>
      </w:r>
      <w:proofErr w:type="spellStart"/>
      <w:r w:rsidRPr="00595555">
        <w:rPr>
          <w:rFonts w:asciiTheme="majorHAnsi" w:hAnsiTheme="majorHAnsi" w:cstheme="majorHAnsi"/>
          <w:sz w:val="20"/>
          <w:szCs w:val="20"/>
          <w:lang w:val="es-CL"/>
        </w:rPr>
        <w:t>Kuramochi</w:t>
      </w:r>
      <w:proofErr w:type="spellEnd"/>
      <w:r w:rsidRPr="00595555">
        <w:rPr>
          <w:rFonts w:asciiTheme="majorHAnsi" w:hAnsiTheme="majorHAnsi" w:cstheme="majorHAnsi"/>
          <w:sz w:val="20"/>
          <w:szCs w:val="20"/>
          <w:lang w:val="es-CL"/>
        </w:rPr>
        <w:t xml:space="preserve">, representante Facultad de Odontología y Claudia </w:t>
      </w:r>
      <w:proofErr w:type="spellStart"/>
      <w:r w:rsidRPr="00595555">
        <w:rPr>
          <w:rFonts w:asciiTheme="majorHAnsi" w:hAnsiTheme="majorHAnsi" w:cstheme="majorHAnsi"/>
          <w:sz w:val="20"/>
          <w:szCs w:val="20"/>
          <w:lang w:val="es-CL"/>
        </w:rPr>
        <w:t>Darrigrandi</w:t>
      </w:r>
      <w:proofErr w:type="spellEnd"/>
      <w:r w:rsidRPr="00595555">
        <w:rPr>
          <w:rFonts w:asciiTheme="majorHAnsi" w:hAnsiTheme="majorHAnsi" w:cstheme="majorHAnsi"/>
          <w:sz w:val="20"/>
          <w:szCs w:val="20"/>
          <w:lang w:val="es-CL"/>
        </w:rPr>
        <w:t>, representante Facultad de Comunicaciones y Humanidades.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BA8"/>
    <w:multiLevelType w:val="hybridMultilevel"/>
    <w:tmpl w:val="EE0A9A94"/>
    <w:lvl w:ilvl="0" w:tplc="35D249E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7D1B6B"/>
    <w:multiLevelType w:val="hybridMultilevel"/>
    <w:tmpl w:val="699AB8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F65495"/>
    <w:multiLevelType w:val="hybridMultilevel"/>
    <w:tmpl w:val="37287D0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48A2515"/>
    <w:multiLevelType w:val="hybridMultilevel"/>
    <w:tmpl w:val="60087A3E"/>
    <w:lvl w:ilvl="0" w:tplc="7E7CC258">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1A6258DE"/>
    <w:multiLevelType w:val="hybridMultilevel"/>
    <w:tmpl w:val="3474A404"/>
    <w:lvl w:ilvl="0" w:tplc="8340AF2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3AB0516"/>
    <w:multiLevelType w:val="hybridMultilevel"/>
    <w:tmpl w:val="14C8AC4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B10418A"/>
    <w:multiLevelType w:val="hybridMultilevel"/>
    <w:tmpl w:val="8B2CC200"/>
    <w:lvl w:ilvl="0" w:tplc="13C0F834">
      <w:start w:val="3"/>
      <w:numFmt w:val="bullet"/>
      <w:lvlText w:val="-"/>
      <w:lvlJc w:val="left"/>
      <w:pPr>
        <w:tabs>
          <w:tab w:val="num" w:pos="1065"/>
        </w:tabs>
        <w:ind w:left="1065" w:hanging="360"/>
      </w:pPr>
      <w:rPr>
        <w:rFonts w:ascii="Tahoma" w:eastAsia="Times New Roman" w:hAnsi="Tahoma" w:cs="Wingdings" w:hint="default"/>
      </w:rPr>
    </w:lvl>
    <w:lvl w:ilvl="1" w:tplc="0C0A0003" w:tentative="1">
      <w:start w:val="1"/>
      <w:numFmt w:val="bullet"/>
      <w:lvlText w:val="o"/>
      <w:lvlJc w:val="left"/>
      <w:pPr>
        <w:tabs>
          <w:tab w:val="num" w:pos="1785"/>
        </w:tabs>
        <w:ind w:left="1785" w:hanging="360"/>
      </w:pPr>
      <w:rPr>
        <w:rFonts w:ascii="Courier New" w:hAnsi="Courier New" w:cs="Wingdings"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Wingdings"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Wingdings"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7">
    <w:nsid w:val="307065F7"/>
    <w:multiLevelType w:val="hybridMultilevel"/>
    <w:tmpl w:val="11AEB5F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21C2B68"/>
    <w:multiLevelType w:val="hybridMultilevel"/>
    <w:tmpl w:val="ADA2D656"/>
    <w:lvl w:ilvl="0" w:tplc="F788A52E">
      <w:start w:val="1"/>
      <w:numFmt w:val="lowerLetter"/>
      <w:lvlText w:val="%1."/>
      <w:lvlJc w:val="left"/>
      <w:pPr>
        <w:tabs>
          <w:tab w:val="num" w:pos="1668"/>
        </w:tabs>
        <w:ind w:left="1668" w:hanging="960"/>
      </w:pPr>
      <w:rPr>
        <w:rFonts w:hint="default"/>
      </w:rPr>
    </w:lvl>
    <w:lvl w:ilvl="1" w:tplc="510E19B0">
      <w:start w:val="1"/>
      <w:numFmt w:val="lowerLetter"/>
      <w:lvlText w:val="%2."/>
      <w:lvlJc w:val="left"/>
      <w:pPr>
        <w:tabs>
          <w:tab w:val="num" w:pos="1788"/>
        </w:tabs>
        <w:ind w:left="1788" w:hanging="360"/>
      </w:pPr>
      <w:rPr>
        <w:rFont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344B6F0A"/>
    <w:multiLevelType w:val="hybridMultilevel"/>
    <w:tmpl w:val="38A6C1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50405BE"/>
    <w:multiLevelType w:val="hybridMultilevel"/>
    <w:tmpl w:val="51E2AF16"/>
    <w:lvl w:ilvl="0" w:tplc="000F040A">
      <w:start w:val="1"/>
      <w:numFmt w:val="decimal"/>
      <w:lvlText w:val="%1."/>
      <w:lvlJc w:val="left"/>
      <w:pPr>
        <w:ind w:left="720" w:hanging="360"/>
      </w:pPr>
      <w:rPr>
        <w:rFonts w:hint="default"/>
      </w:rPr>
    </w:lvl>
    <w:lvl w:ilvl="1" w:tplc="0019040A" w:tentative="1">
      <w:start w:val="1"/>
      <w:numFmt w:val="lowerLetter"/>
      <w:lvlText w:val="%2."/>
      <w:lvlJc w:val="left"/>
      <w:pPr>
        <w:ind w:left="1440" w:hanging="360"/>
      </w:pPr>
    </w:lvl>
    <w:lvl w:ilvl="2" w:tplc="001B040A" w:tentative="1">
      <w:start w:val="1"/>
      <w:numFmt w:val="lowerRoman"/>
      <w:lvlText w:val="%3."/>
      <w:lvlJc w:val="right"/>
      <w:pPr>
        <w:ind w:left="2160" w:hanging="180"/>
      </w:pPr>
    </w:lvl>
    <w:lvl w:ilvl="3" w:tplc="000F040A" w:tentative="1">
      <w:start w:val="1"/>
      <w:numFmt w:val="decimal"/>
      <w:lvlText w:val="%4."/>
      <w:lvlJc w:val="left"/>
      <w:pPr>
        <w:ind w:left="2880" w:hanging="360"/>
      </w:pPr>
    </w:lvl>
    <w:lvl w:ilvl="4" w:tplc="0019040A" w:tentative="1">
      <w:start w:val="1"/>
      <w:numFmt w:val="lowerLetter"/>
      <w:lvlText w:val="%5."/>
      <w:lvlJc w:val="left"/>
      <w:pPr>
        <w:ind w:left="3600" w:hanging="360"/>
      </w:pPr>
    </w:lvl>
    <w:lvl w:ilvl="5" w:tplc="001B040A" w:tentative="1">
      <w:start w:val="1"/>
      <w:numFmt w:val="lowerRoman"/>
      <w:lvlText w:val="%6."/>
      <w:lvlJc w:val="right"/>
      <w:pPr>
        <w:ind w:left="4320" w:hanging="180"/>
      </w:pPr>
    </w:lvl>
    <w:lvl w:ilvl="6" w:tplc="000F040A" w:tentative="1">
      <w:start w:val="1"/>
      <w:numFmt w:val="decimal"/>
      <w:lvlText w:val="%7."/>
      <w:lvlJc w:val="left"/>
      <w:pPr>
        <w:ind w:left="5040" w:hanging="360"/>
      </w:pPr>
    </w:lvl>
    <w:lvl w:ilvl="7" w:tplc="0019040A" w:tentative="1">
      <w:start w:val="1"/>
      <w:numFmt w:val="lowerLetter"/>
      <w:lvlText w:val="%8."/>
      <w:lvlJc w:val="left"/>
      <w:pPr>
        <w:ind w:left="5760" w:hanging="360"/>
      </w:pPr>
    </w:lvl>
    <w:lvl w:ilvl="8" w:tplc="001B040A" w:tentative="1">
      <w:start w:val="1"/>
      <w:numFmt w:val="lowerRoman"/>
      <w:lvlText w:val="%9."/>
      <w:lvlJc w:val="right"/>
      <w:pPr>
        <w:ind w:left="6480" w:hanging="180"/>
      </w:pPr>
    </w:lvl>
  </w:abstractNum>
  <w:abstractNum w:abstractNumId="11">
    <w:nsid w:val="3E4F30C1"/>
    <w:multiLevelType w:val="hybridMultilevel"/>
    <w:tmpl w:val="4A6201D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0314AB1"/>
    <w:multiLevelType w:val="hybridMultilevel"/>
    <w:tmpl w:val="41C44F2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29D41E4"/>
    <w:multiLevelType w:val="hybridMultilevel"/>
    <w:tmpl w:val="4A6201D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890764D"/>
    <w:multiLevelType w:val="hybridMultilevel"/>
    <w:tmpl w:val="CDE8F8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E846CB3"/>
    <w:multiLevelType w:val="hybridMultilevel"/>
    <w:tmpl w:val="2B442C3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03C52B6"/>
    <w:multiLevelType w:val="hybridMultilevel"/>
    <w:tmpl w:val="F1C0D9CA"/>
    <w:lvl w:ilvl="0" w:tplc="A7F4BF0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5E786DB5"/>
    <w:multiLevelType w:val="hybridMultilevel"/>
    <w:tmpl w:val="0A56C624"/>
    <w:lvl w:ilvl="0" w:tplc="0C0A0017">
      <w:start w:val="1"/>
      <w:numFmt w:val="lowerLetter"/>
      <w:lvlText w:val="%1)"/>
      <w:lvlJc w:val="left"/>
      <w:pPr>
        <w:tabs>
          <w:tab w:val="num" w:pos="1068"/>
        </w:tabs>
        <w:ind w:left="1068" w:hanging="360"/>
      </w:pPr>
      <w:rPr>
        <w:rFonts w:hint="default"/>
      </w:rPr>
    </w:lvl>
    <w:lvl w:ilvl="1" w:tplc="0C0A0003" w:tentative="1">
      <w:start w:val="1"/>
      <w:numFmt w:val="bullet"/>
      <w:lvlText w:val="o"/>
      <w:lvlJc w:val="left"/>
      <w:pPr>
        <w:tabs>
          <w:tab w:val="num" w:pos="1788"/>
        </w:tabs>
        <w:ind w:left="1788" w:hanging="360"/>
      </w:pPr>
      <w:rPr>
        <w:rFonts w:ascii="Courier New" w:hAnsi="Courier New" w:cs="Wingding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Wingdings"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Wingdings"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8">
    <w:nsid w:val="5E7D2EF1"/>
    <w:multiLevelType w:val="hybridMultilevel"/>
    <w:tmpl w:val="B704B422"/>
    <w:lvl w:ilvl="0" w:tplc="35D249E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1640AC7"/>
    <w:multiLevelType w:val="hybridMultilevel"/>
    <w:tmpl w:val="04D82DB4"/>
    <w:lvl w:ilvl="0" w:tplc="509CDB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3B9796F"/>
    <w:multiLevelType w:val="hybridMultilevel"/>
    <w:tmpl w:val="92E8630E"/>
    <w:lvl w:ilvl="0" w:tplc="070250A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nsid w:val="64E439DF"/>
    <w:multiLevelType w:val="hybridMultilevel"/>
    <w:tmpl w:val="9FCAB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7874D0D"/>
    <w:multiLevelType w:val="hybridMultilevel"/>
    <w:tmpl w:val="41C44F2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7"/>
  </w:num>
  <w:num w:numId="3">
    <w:abstractNumId w:val="21"/>
  </w:num>
  <w:num w:numId="4">
    <w:abstractNumId w:val="6"/>
  </w:num>
  <w:num w:numId="5">
    <w:abstractNumId w:val="10"/>
  </w:num>
  <w:num w:numId="6">
    <w:abstractNumId w:val="18"/>
  </w:num>
  <w:num w:numId="7">
    <w:abstractNumId w:val="0"/>
  </w:num>
  <w:num w:numId="8">
    <w:abstractNumId w:val="8"/>
  </w:num>
  <w:num w:numId="9">
    <w:abstractNumId w:val="3"/>
  </w:num>
  <w:num w:numId="10">
    <w:abstractNumId w:val="5"/>
  </w:num>
  <w:num w:numId="11">
    <w:abstractNumId w:val="12"/>
  </w:num>
  <w:num w:numId="12">
    <w:abstractNumId w:val="7"/>
  </w:num>
  <w:num w:numId="13">
    <w:abstractNumId w:val="19"/>
  </w:num>
  <w:num w:numId="14">
    <w:abstractNumId w:val="4"/>
  </w:num>
  <w:num w:numId="15">
    <w:abstractNumId w:val="1"/>
  </w:num>
  <w:num w:numId="16">
    <w:abstractNumId w:val="2"/>
  </w:num>
  <w:num w:numId="17">
    <w:abstractNumId w:val="22"/>
  </w:num>
  <w:num w:numId="18">
    <w:abstractNumId w:val="16"/>
  </w:num>
  <w:num w:numId="19">
    <w:abstractNumId w:val="11"/>
  </w:num>
  <w:num w:numId="20">
    <w:abstractNumId w:val="13"/>
  </w:num>
  <w:num w:numId="21">
    <w:abstractNumId w:val="15"/>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E24"/>
    <w:rsid w:val="00000627"/>
    <w:rsid w:val="00002CC5"/>
    <w:rsid w:val="00012DDF"/>
    <w:rsid w:val="00024A7F"/>
    <w:rsid w:val="000331A7"/>
    <w:rsid w:val="00042465"/>
    <w:rsid w:val="00053FFE"/>
    <w:rsid w:val="000870DC"/>
    <w:rsid w:val="0009200E"/>
    <w:rsid w:val="000B17F9"/>
    <w:rsid w:val="000B2596"/>
    <w:rsid w:val="000D16A0"/>
    <w:rsid w:val="000D245B"/>
    <w:rsid w:val="000D74A4"/>
    <w:rsid w:val="000E1176"/>
    <w:rsid w:val="000F3BF4"/>
    <w:rsid w:val="000F669A"/>
    <w:rsid w:val="00100103"/>
    <w:rsid w:val="00101E77"/>
    <w:rsid w:val="00102CA7"/>
    <w:rsid w:val="00106800"/>
    <w:rsid w:val="00106D78"/>
    <w:rsid w:val="001077A6"/>
    <w:rsid w:val="00111253"/>
    <w:rsid w:val="0011429C"/>
    <w:rsid w:val="00116306"/>
    <w:rsid w:val="00122891"/>
    <w:rsid w:val="0013155B"/>
    <w:rsid w:val="00161739"/>
    <w:rsid w:val="00174B49"/>
    <w:rsid w:val="00193751"/>
    <w:rsid w:val="001A036F"/>
    <w:rsid w:val="001C395D"/>
    <w:rsid w:val="001F5408"/>
    <w:rsid w:val="001F57AD"/>
    <w:rsid w:val="00203713"/>
    <w:rsid w:val="0020733F"/>
    <w:rsid w:val="00210C80"/>
    <w:rsid w:val="00216CC4"/>
    <w:rsid w:val="00224F4F"/>
    <w:rsid w:val="00245F1D"/>
    <w:rsid w:val="002543CA"/>
    <w:rsid w:val="00264A5D"/>
    <w:rsid w:val="00275964"/>
    <w:rsid w:val="002771E0"/>
    <w:rsid w:val="002832AB"/>
    <w:rsid w:val="002A0D11"/>
    <w:rsid w:val="002A3967"/>
    <w:rsid w:val="002B3DF7"/>
    <w:rsid w:val="002C1239"/>
    <w:rsid w:val="002C3660"/>
    <w:rsid w:val="002E46FF"/>
    <w:rsid w:val="00317760"/>
    <w:rsid w:val="00320F13"/>
    <w:rsid w:val="00321B4D"/>
    <w:rsid w:val="00327E41"/>
    <w:rsid w:val="003A56C3"/>
    <w:rsid w:val="003B079E"/>
    <w:rsid w:val="003B119F"/>
    <w:rsid w:val="003B33A2"/>
    <w:rsid w:val="003C156C"/>
    <w:rsid w:val="003C28FF"/>
    <w:rsid w:val="003D0978"/>
    <w:rsid w:val="003E3C0E"/>
    <w:rsid w:val="003F7BAE"/>
    <w:rsid w:val="003F7D73"/>
    <w:rsid w:val="00441B3E"/>
    <w:rsid w:val="00450924"/>
    <w:rsid w:val="00453A22"/>
    <w:rsid w:val="0045433E"/>
    <w:rsid w:val="00454C9C"/>
    <w:rsid w:val="00460B5F"/>
    <w:rsid w:val="0046398F"/>
    <w:rsid w:val="00471AF1"/>
    <w:rsid w:val="00491D7A"/>
    <w:rsid w:val="004A069C"/>
    <w:rsid w:val="004A0EB0"/>
    <w:rsid w:val="004A549C"/>
    <w:rsid w:val="004C0226"/>
    <w:rsid w:val="004D2886"/>
    <w:rsid w:val="004D5AA5"/>
    <w:rsid w:val="004D6A6B"/>
    <w:rsid w:val="00505C52"/>
    <w:rsid w:val="00523799"/>
    <w:rsid w:val="00527818"/>
    <w:rsid w:val="00537B77"/>
    <w:rsid w:val="00540488"/>
    <w:rsid w:val="00540F02"/>
    <w:rsid w:val="00542A79"/>
    <w:rsid w:val="00545091"/>
    <w:rsid w:val="005624FD"/>
    <w:rsid w:val="00573CC1"/>
    <w:rsid w:val="00574D39"/>
    <w:rsid w:val="00577A53"/>
    <w:rsid w:val="00581752"/>
    <w:rsid w:val="00595555"/>
    <w:rsid w:val="00596380"/>
    <w:rsid w:val="00596FA7"/>
    <w:rsid w:val="005B0D8D"/>
    <w:rsid w:val="005B1391"/>
    <w:rsid w:val="005B6D1A"/>
    <w:rsid w:val="005C4BE6"/>
    <w:rsid w:val="005E504D"/>
    <w:rsid w:val="005F631C"/>
    <w:rsid w:val="005F6412"/>
    <w:rsid w:val="005F7F4F"/>
    <w:rsid w:val="006022E3"/>
    <w:rsid w:val="0060458E"/>
    <w:rsid w:val="00610C48"/>
    <w:rsid w:val="00612425"/>
    <w:rsid w:val="006135B2"/>
    <w:rsid w:val="00617AC0"/>
    <w:rsid w:val="006431CB"/>
    <w:rsid w:val="00645263"/>
    <w:rsid w:val="00645773"/>
    <w:rsid w:val="00661C8A"/>
    <w:rsid w:val="00667379"/>
    <w:rsid w:val="0067128A"/>
    <w:rsid w:val="00682774"/>
    <w:rsid w:val="00683EFE"/>
    <w:rsid w:val="00690421"/>
    <w:rsid w:val="00695742"/>
    <w:rsid w:val="00695F0D"/>
    <w:rsid w:val="006B1C28"/>
    <w:rsid w:val="006C5433"/>
    <w:rsid w:val="006E04A7"/>
    <w:rsid w:val="006E3DAC"/>
    <w:rsid w:val="006F33F3"/>
    <w:rsid w:val="006F5201"/>
    <w:rsid w:val="00703F3C"/>
    <w:rsid w:val="007247E0"/>
    <w:rsid w:val="00726E24"/>
    <w:rsid w:val="007429CE"/>
    <w:rsid w:val="00747235"/>
    <w:rsid w:val="00753429"/>
    <w:rsid w:val="00754788"/>
    <w:rsid w:val="00763A0F"/>
    <w:rsid w:val="00766752"/>
    <w:rsid w:val="00771F1D"/>
    <w:rsid w:val="00773AFB"/>
    <w:rsid w:val="00777805"/>
    <w:rsid w:val="00777ECF"/>
    <w:rsid w:val="007901FD"/>
    <w:rsid w:val="007929FB"/>
    <w:rsid w:val="00793FD5"/>
    <w:rsid w:val="007A3889"/>
    <w:rsid w:val="007B3BA0"/>
    <w:rsid w:val="007C2236"/>
    <w:rsid w:val="007D07DC"/>
    <w:rsid w:val="007E4954"/>
    <w:rsid w:val="007F1686"/>
    <w:rsid w:val="00802EE0"/>
    <w:rsid w:val="00821FBA"/>
    <w:rsid w:val="008327C6"/>
    <w:rsid w:val="0083340F"/>
    <w:rsid w:val="00836AF7"/>
    <w:rsid w:val="00855AAF"/>
    <w:rsid w:val="00857581"/>
    <w:rsid w:val="008677C8"/>
    <w:rsid w:val="008677FD"/>
    <w:rsid w:val="0087000C"/>
    <w:rsid w:val="00881121"/>
    <w:rsid w:val="0089318B"/>
    <w:rsid w:val="00893970"/>
    <w:rsid w:val="008A42F3"/>
    <w:rsid w:val="008A6459"/>
    <w:rsid w:val="008A6780"/>
    <w:rsid w:val="008D0FAD"/>
    <w:rsid w:val="008E6181"/>
    <w:rsid w:val="008E7D9D"/>
    <w:rsid w:val="008F1478"/>
    <w:rsid w:val="008F38EA"/>
    <w:rsid w:val="008F68B0"/>
    <w:rsid w:val="00921601"/>
    <w:rsid w:val="00945860"/>
    <w:rsid w:val="0094797C"/>
    <w:rsid w:val="00954914"/>
    <w:rsid w:val="00957BA3"/>
    <w:rsid w:val="0096162B"/>
    <w:rsid w:val="009762ED"/>
    <w:rsid w:val="00994DBD"/>
    <w:rsid w:val="00994FBB"/>
    <w:rsid w:val="009A3690"/>
    <w:rsid w:val="009A4704"/>
    <w:rsid w:val="009C0E07"/>
    <w:rsid w:val="009C73D5"/>
    <w:rsid w:val="009D3AD8"/>
    <w:rsid w:val="009D473F"/>
    <w:rsid w:val="00A10AF4"/>
    <w:rsid w:val="00A17D35"/>
    <w:rsid w:val="00A23DA8"/>
    <w:rsid w:val="00A25F81"/>
    <w:rsid w:val="00A31020"/>
    <w:rsid w:val="00A33C8C"/>
    <w:rsid w:val="00A63AE2"/>
    <w:rsid w:val="00A74C95"/>
    <w:rsid w:val="00A8663F"/>
    <w:rsid w:val="00A958BD"/>
    <w:rsid w:val="00AA3DA8"/>
    <w:rsid w:val="00AB7AA4"/>
    <w:rsid w:val="00AC025B"/>
    <w:rsid w:val="00AD650E"/>
    <w:rsid w:val="00AD6D91"/>
    <w:rsid w:val="00AE1236"/>
    <w:rsid w:val="00B02968"/>
    <w:rsid w:val="00B044E1"/>
    <w:rsid w:val="00B141D9"/>
    <w:rsid w:val="00B201AA"/>
    <w:rsid w:val="00B65890"/>
    <w:rsid w:val="00B65D05"/>
    <w:rsid w:val="00B673A4"/>
    <w:rsid w:val="00B74908"/>
    <w:rsid w:val="00B86D56"/>
    <w:rsid w:val="00B87712"/>
    <w:rsid w:val="00B975F1"/>
    <w:rsid w:val="00BA1F3B"/>
    <w:rsid w:val="00BB702C"/>
    <w:rsid w:val="00BC6100"/>
    <w:rsid w:val="00BD7E9C"/>
    <w:rsid w:val="00BE0985"/>
    <w:rsid w:val="00BE1028"/>
    <w:rsid w:val="00C17490"/>
    <w:rsid w:val="00C3641A"/>
    <w:rsid w:val="00C530B4"/>
    <w:rsid w:val="00C6533F"/>
    <w:rsid w:val="00C74EBC"/>
    <w:rsid w:val="00C85CFB"/>
    <w:rsid w:val="00C9381F"/>
    <w:rsid w:val="00CA00E7"/>
    <w:rsid w:val="00CA48F5"/>
    <w:rsid w:val="00CA4F7D"/>
    <w:rsid w:val="00CC318A"/>
    <w:rsid w:val="00CC5B1A"/>
    <w:rsid w:val="00CD06D5"/>
    <w:rsid w:val="00CD070E"/>
    <w:rsid w:val="00CD4821"/>
    <w:rsid w:val="00CE5B37"/>
    <w:rsid w:val="00CF0735"/>
    <w:rsid w:val="00D05BF7"/>
    <w:rsid w:val="00D15F97"/>
    <w:rsid w:val="00D17365"/>
    <w:rsid w:val="00D278EF"/>
    <w:rsid w:val="00D306DC"/>
    <w:rsid w:val="00D30A09"/>
    <w:rsid w:val="00D33517"/>
    <w:rsid w:val="00D64CF3"/>
    <w:rsid w:val="00D730F5"/>
    <w:rsid w:val="00D8486D"/>
    <w:rsid w:val="00DA1E80"/>
    <w:rsid w:val="00DB64C8"/>
    <w:rsid w:val="00DB757E"/>
    <w:rsid w:val="00DC68FA"/>
    <w:rsid w:val="00DD3639"/>
    <w:rsid w:val="00DD45AF"/>
    <w:rsid w:val="00DE0591"/>
    <w:rsid w:val="00DF5E7F"/>
    <w:rsid w:val="00DF6F55"/>
    <w:rsid w:val="00E078C8"/>
    <w:rsid w:val="00E11EE9"/>
    <w:rsid w:val="00E17C8A"/>
    <w:rsid w:val="00E27BED"/>
    <w:rsid w:val="00E3445F"/>
    <w:rsid w:val="00E35936"/>
    <w:rsid w:val="00E40F7B"/>
    <w:rsid w:val="00E55FA6"/>
    <w:rsid w:val="00E606C6"/>
    <w:rsid w:val="00E66C0F"/>
    <w:rsid w:val="00E67218"/>
    <w:rsid w:val="00E83B58"/>
    <w:rsid w:val="00EA35C7"/>
    <w:rsid w:val="00EB123D"/>
    <w:rsid w:val="00EB1954"/>
    <w:rsid w:val="00EB7BCF"/>
    <w:rsid w:val="00EC09C7"/>
    <w:rsid w:val="00F07EBE"/>
    <w:rsid w:val="00F34DFB"/>
    <w:rsid w:val="00F42ED5"/>
    <w:rsid w:val="00F511D3"/>
    <w:rsid w:val="00F547A2"/>
    <w:rsid w:val="00F63255"/>
    <w:rsid w:val="00F64B9E"/>
    <w:rsid w:val="00F669F9"/>
    <w:rsid w:val="00F71D37"/>
    <w:rsid w:val="00F820C8"/>
    <w:rsid w:val="00F83CF2"/>
    <w:rsid w:val="00F92930"/>
    <w:rsid w:val="00F95A3A"/>
    <w:rsid w:val="00FD21A4"/>
    <w:rsid w:val="00FD7A31"/>
    <w:rsid w:val="00FD7BDD"/>
    <w:rsid w:val="00FE70B2"/>
    <w:rsid w:val="00FF345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24"/>
    <w:rPr>
      <w:rFonts w:ascii="Times New Roman" w:eastAsia="Times New Roman" w:hAnsi="Times New Roman" w:cs="Times New Roman"/>
      <w:lang w:val="es-ES"/>
    </w:rPr>
  </w:style>
  <w:style w:type="paragraph" w:styleId="Ttulo1">
    <w:name w:val="heading 1"/>
    <w:basedOn w:val="Normal"/>
    <w:next w:val="Normal"/>
    <w:link w:val="Ttulo1Car"/>
    <w:qFormat/>
    <w:rsid w:val="00FD7BDD"/>
    <w:pPr>
      <w:keepNext/>
      <w:ind w:firstLine="708"/>
      <w:jc w:val="both"/>
      <w:outlineLvl w:val="0"/>
    </w:pPr>
    <w:rPr>
      <w:rFonts w:ascii="Arial Narrow" w:hAnsi="Arial Narrow"/>
      <w:b/>
      <w:bCs/>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726E24"/>
    <w:rPr>
      <w:rFonts w:ascii="Cambria" w:eastAsia="Cambria" w:hAnsi="Cambria"/>
      <w:lang w:val="es-ES_tradnl" w:eastAsia="en-US"/>
    </w:rPr>
  </w:style>
  <w:style w:type="character" w:customStyle="1" w:styleId="TextonotapieCar">
    <w:name w:val="Texto nota pie Car"/>
    <w:basedOn w:val="Fuentedeprrafopredeter"/>
    <w:link w:val="Textonotapie"/>
    <w:rsid w:val="00726E24"/>
    <w:rPr>
      <w:rFonts w:ascii="Cambria" w:eastAsia="Cambria" w:hAnsi="Cambria" w:cs="Times New Roman"/>
      <w:lang w:eastAsia="en-US"/>
    </w:rPr>
  </w:style>
  <w:style w:type="character" w:styleId="Refdenotaalpie">
    <w:name w:val="footnote reference"/>
    <w:basedOn w:val="Fuentedeprrafopredeter"/>
    <w:uiPriority w:val="99"/>
    <w:rsid w:val="00726E24"/>
    <w:rPr>
      <w:vertAlign w:val="superscript"/>
    </w:rPr>
  </w:style>
  <w:style w:type="paragraph" w:styleId="Piedepgina">
    <w:name w:val="footer"/>
    <w:basedOn w:val="Normal"/>
    <w:link w:val="PiedepginaCar"/>
    <w:uiPriority w:val="99"/>
    <w:rsid w:val="00726E24"/>
    <w:pPr>
      <w:tabs>
        <w:tab w:val="center" w:pos="4419"/>
        <w:tab w:val="right" w:pos="8838"/>
      </w:tabs>
    </w:pPr>
  </w:style>
  <w:style w:type="character" w:customStyle="1" w:styleId="PiedepginaCar">
    <w:name w:val="Pie de página Car"/>
    <w:basedOn w:val="Fuentedeprrafopredeter"/>
    <w:link w:val="Piedepgina"/>
    <w:uiPriority w:val="99"/>
    <w:rsid w:val="00726E24"/>
    <w:rPr>
      <w:rFonts w:ascii="Times New Roman" w:eastAsia="Times New Roman" w:hAnsi="Times New Roman" w:cs="Times New Roman"/>
      <w:lang w:val="es-ES"/>
    </w:rPr>
  </w:style>
  <w:style w:type="character" w:styleId="Nmerodepgina">
    <w:name w:val="page number"/>
    <w:basedOn w:val="Fuentedeprrafopredeter"/>
    <w:rsid w:val="00726E24"/>
  </w:style>
  <w:style w:type="paragraph" w:styleId="Encabezado">
    <w:name w:val="header"/>
    <w:basedOn w:val="Normal"/>
    <w:link w:val="EncabezadoCar"/>
    <w:rsid w:val="00726E24"/>
    <w:pPr>
      <w:tabs>
        <w:tab w:val="center" w:pos="4252"/>
        <w:tab w:val="right" w:pos="8504"/>
      </w:tabs>
    </w:pPr>
  </w:style>
  <w:style w:type="character" w:customStyle="1" w:styleId="EncabezadoCar">
    <w:name w:val="Encabezado Car"/>
    <w:basedOn w:val="Fuentedeprrafopredeter"/>
    <w:link w:val="Encabezado"/>
    <w:rsid w:val="00726E24"/>
    <w:rPr>
      <w:rFonts w:ascii="Times New Roman" w:eastAsia="Times New Roman" w:hAnsi="Times New Roman" w:cs="Times New Roman"/>
      <w:lang w:val="es-ES"/>
    </w:rPr>
  </w:style>
  <w:style w:type="character" w:styleId="Hipervnculo">
    <w:name w:val="Hyperlink"/>
    <w:basedOn w:val="Fuentedeprrafopredeter"/>
    <w:uiPriority w:val="99"/>
    <w:unhideWhenUsed/>
    <w:rsid w:val="00777ECF"/>
    <w:rPr>
      <w:color w:val="0000FF" w:themeColor="hyperlink"/>
      <w:u w:val="single"/>
    </w:rPr>
  </w:style>
  <w:style w:type="paragraph" w:styleId="Prrafodelista">
    <w:name w:val="List Paragraph"/>
    <w:basedOn w:val="Normal"/>
    <w:uiPriority w:val="34"/>
    <w:qFormat/>
    <w:rsid w:val="00E66C0F"/>
    <w:pPr>
      <w:ind w:left="720"/>
      <w:contextualSpacing/>
    </w:pPr>
  </w:style>
  <w:style w:type="paragraph" w:styleId="Textodeglobo">
    <w:name w:val="Balloon Text"/>
    <w:basedOn w:val="Normal"/>
    <w:link w:val="TextodegloboCar"/>
    <w:uiPriority w:val="99"/>
    <w:semiHidden/>
    <w:unhideWhenUsed/>
    <w:rsid w:val="008F1478"/>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478"/>
    <w:rPr>
      <w:rFonts w:ascii="Tahoma" w:eastAsia="Times New Roman" w:hAnsi="Tahoma" w:cs="Tahoma"/>
      <w:sz w:val="16"/>
      <w:szCs w:val="16"/>
      <w:lang w:val="es-ES"/>
    </w:rPr>
  </w:style>
  <w:style w:type="character" w:styleId="Refdecomentario">
    <w:name w:val="annotation reference"/>
    <w:basedOn w:val="Fuentedeprrafopredeter"/>
    <w:uiPriority w:val="99"/>
    <w:semiHidden/>
    <w:unhideWhenUsed/>
    <w:rsid w:val="005E504D"/>
    <w:rPr>
      <w:sz w:val="16"/>
      <w:szCs w:val="16"/>
    </w:rPr>
  </w:style>
  <w:style w:type="paragraph" w:styleId="Textocomentario">
    <w:name w:val="annotation text"/>
    <w:basedOn w:val="Normal"/>
    <w:link w:val="TextocomentarioCar"/>
    <w:uiPriority w:val="99"/>
    <w:semiHidden/>
    <w:unhideWhenUsed/>
    <w:rsid w:val="005E504D"/>
    <w:rPr>
      <w:sz w:val="20"/>
      <w:szCs w:val="20"/>
    </w:rPr>
  </w:style>
  <w:style w:type="character" w:customStyle="1" w:styleId="TextocomentarioCar">
    <w:name w:val="Texto comentario Car"/>
    <w:basedOn w:val="Fuentedeprrafopredeter"/>
    <w:link w:val="Textocomentario"/>
    <w:uiPriority w:val="99"/>
    <w:semiHidden/>
    <w:rsid w:val="005E504D"/>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5E504D"/>
    <w:rPr>
      <w:b/>
      <w:bCs/>
    </w:rPr>
  </w:style>
  <w:style w:type="character" w:customStyle="1" w:styleId="AsuntodelcomentarioCar">
    <w:name w:val="Asunto del comentario Car"/>
    <w:basedOn w:val="TextocomentarioCar"/>
    <w:link w:val="Asuntodelcomentario"/>
    <w:uiPriority w:val="99"/>
    <w:semiHidden/>
    <w:rsid w:val="005E504D"/>
    <w:rPr>
      <w:rFonts w:ascii="Times New Roman" w:eastAsia="Times New Roman" w:hAnsi="Times New Roman" w:cs="Times New Roman"/>
      <w:b/>
      <w:bCs/>
      <w:sz w:val="20"/>
      <w:szCs w:val="20"/>
      <w:lang w:val="es-ES"/>
    </w:rPr>
  </w:style>
  <w:style w:type="character" w:customStyle="1" w:styleId="Ttulo1Car">
    <w:name w:val="Título 1 Car"/>
    <w:basedOn w:val="Fuentedeprrafopredeter"/>
    <w:link w:val="Ttulo1"/>
    <w:rsid w:val="00FD7BDD"/>
    <w:rPr>
      <w:rFonts w:ascii="Arial Narrow" w:eastAsia="Times New Roman" w:hAnsi="Arial Narrow" w:cs="Times New Roman"/>
      <w:b/>
      <w:bCs/>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24"/>
    <w:rPr>
      <w:rFonts w:ascii="Times New Roman" w:eastAsia="Times New Roman" w:hAnsi="Times New Roman" w:cs="Times New Roman"/>
      <w:lang w:val="es-ES"/>
    </w:rPr>
  </w:style>
  <w:style w:type="paragraph" w:styleId="Ttulo1">
    <w:name w:val="heading 1"/>
    <w:basedOn w:val="Normal"/>
    <w:next w:val="Normal"/>
    <w:link w:val="Ttulo1Car"/>
    <w:qFormat/>
    <w:rsid w:val="00FD7BDD"/>
    <w:pPr>
      <w:keepNext/>
      <w:ind w:firstLine="708"/>
      <w:jc w:val="both"/>
      <w:outlineLvl w:val="0"/>
    </w:pPr>
    <w:rPr>
      <w:rFonts w:ascii="Arial Narrow" w:hAnsi="Arial Narrow"/>
      <w:b/>
      <w:bCs/>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726E24"/>
    <w:rPr>
      <w:rFonts w:ascii="Cambria" w:eastAsia="Cambria" w:hAnsi="Cambria"/>
      <w:lang w:val="es-ES_tradnl" w:eastAsia="en-US"/>
    </w:rPr>
  </w:style>
  <w:style w:type="character" w:customStyle="1" w:styleId="TextonotapieCar">
    <w:name w:val="Texto nota pie Car"/>
    <w:basedOn w:val="Fuentedeprrafopredeter"/>
    <w:link w:val="Textonotapie"/>
    <w:rsid w:val="00726E24"/>
    <w:rPr>
      <w:rFonts w:ascii="Cambria" w:eastAsia="Cambria" w:hAnsi="Cambria" w:cs="Times New Roman"/>
      <w:lang w:eastAsia="en-US"/>
    </w:rPr>
  </w:style>
  <w:style w:type="character" w:styleId="Refdenotaalpie">
    <w:name w:val="footnote reference"/>
    <w:basedOn w:val="Fuentedeprrafopredeter"/>
    <w:uiPriority w:val="99"/>
    <w:rsid w:val="00726E24"/>
    <w:rPr>
      <w:vertAlign w:val="superscript"/>
    </w:rPr>
  </w:style>
  <w:style w:type="paragraph" w:styleId="Piedepgina">
    <w:name w:val="footer"/>
    <w:basedOn w:val="Normal"/>
    <w:link w:val="PiedepginaCar"/>
    <w:uiPriority w:val="99"/>
    <w:rsid w:val="00726E24"/>
    <w:pPr>
      <w:tabs>
        <w:tab w:val="center" w:pos="4419"/>
        <w:tab w:val="right" w:pos="8838"/>
      </w:tabs>
    </w:pPr>
  </w:style>
  <w:style w:type="character" w:customStyle="1" w:styleId="PiedepginaCar">
    <w:name w:val="Pie de página Car"/>
    <w:basedOn w:val="Fuentedeprrafopredeter"/>
    <w:link w:val="Piedepgina"/>
    <w:uiPriority w:val="99"/>
    <w:rsid w:val="00726E24"/>
    <w:rPr>
      <w:rFonts w:ascii="Times New Roman" w:eastAsia="Times New Roman" w:hAnsi="Times New Roman" w:cs="Times New Roman"/>
      <w:lang w:val="es-ES"/>
    </w:rPr>
  </w:style>
  <w:style w:type="character" w:styleId="Nmerodepgina">
    <w:name w:val="page number"/>
    <w:basedOn w:val="Fuentedeprrafopredeter"/>
    <w:rsid w:val="00726E24"/>
  </w:style>
  <w:style w:type="paragraph" w:styleId="Encabezado">
    <w:name w:val="header"/>
    <w:basedOn w:val="Normal"/>
    <w:link w:val="EncabezadoCar"/>
    <w:rsid w:val="00726E24"/>
    <w:pPr>
      <w:tabs>
        <w:tab w:val="center" w:pos="4252"/>
        <w:tab w:val="right" w:pos="8504"/>
      </w:tabs>
    </w:pPr>
  </w:style>
  <w:style w:type="character" w:customStyle="1" w:styleId="EncabezadoCar">
    <w:name w:val="Encabezado Car"/>
    <w:basedOn w:val="Fuentedeprrafopredeter"/>
    <w:link w:val="Encabezado"/>
    <w:rsid w:val="00726E24"/>
    <w:rPr>
      <w:rFonts w:ascii="Times New Roman" w:eastAsia="Times New Roman" w:hAnsi="Times New Roman" w:cs="Times New Roman"/>
      <w:lang w:val="es-ES"/>
    </w:rPr>
  </w:style>
  <w:style w:type="character" w:styleId="Hipervnculo">
    <w:name w:val="Hyperlink"/>
    <w:basedOn w:val="Fuentedeprrafopredeter"/>
    <w:uiPriority w:val="99"/>
    <w:unhideWhenUsed/>
    <w:rsid w:val="00777ECF"/>
    <w:rPr>
      <w:color w:val="0000FF" w:themeColor="hyperlink"/>
      <w:u w:val="single"/>
    </w:rPr>
  </w:style>
  <w:style w:type="paragraph" w:styleId="Prrafodelista">
    <w:name w:val="List Paragraph"/>
    <w:basedOn w:val="Normal"/>
    <w:uiPriority w:val="34"/>
    <w:qFormat/>
    <w:rsid w:val="00E66C0F"/>
    <w:pPr>
      <w:ind w:left="720"/>
      <w:contextualSpacing/>
    </w:pPr>
  </w:style>
  <w:style w:type="paragraph" w:styleId="Textodeglobo">
    <w:name w:val="Balloon Text"/>
    <w:basedOn w:val="Normal"/>
    <w:link w:val="TextodegloboCar"/>
    <w:uiPriority w:val="99"/>
    <w:semiHidden/>
    <w:unhideWhenUsed/>
    <w:rsid w:val="008F1478"/>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478"/>
    <w:rPr>
      <w:rFonts w:ascii="Tahoma" w:eastAsia="Times New Roman" w:hAnsi="Tahoma" w:cs="Tahoma"/>
      <w:sz w:val="16"/>
      <w:szCs w:val="16"/>
      <w:lang w:val="es-ES"/>
    </w:rPr>
  </w:style>
  <w:style w:type="character" w:styleId="Refdecomentario">
    <w:name w:val="annotation reference"/>
    <w:basedOn w:val="Fuentedeprrafopredeter"/>
    <w:uiPriority w:val="99"/>
    <w:semiHidden/>
    <w:unhideWhenUsed/>
    <w:rsid w:val="005E504D"/>
    <w:rPr>
      <w:sz w:val="16"/>
      <w:szCs w:val="16"/>
    </w:rPr>
  </w:style>
  <w:style w:type="paragraph" w:styleId="Textocomentario">
    <w:name w:val="annotation text"/>
    <w:basedOn w:val="Normal"/>
    <w:link w:val="TextocomentarioCar"/>
    <w:uiPriority w:val="99"/>
    <w:semiHidden/>
    <w:unhideWhenUsed/>
    <w:rsid w:val="005E504D"/>
    <w:rPr>
      <w:sz w:val="20"/>
      <w:szCs w:val="20"/>
    </w:rPr>
  </w:style>
  <w:style w:type="character" w:customStyle="1" w:styleId="TextocomentarioCar">
    <w:name w:val="Texto comentario Car"/>
    <w:basedOn w:val="Fuentedeprrafopredeter"/>
    <w:link w:val="Textocomentario"/>
    <w:uiPriority w:val="99"/>
    <w:semiHidden/>
    <w:rsid w:val="005E504D"/>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5E504D"/>
    <w:rPr>
      <w:b/>
      <w:bCs/>
    </w:rPr>
  </w:style>
  <w:style w:type="character" w:customStyle="1" w:styleId="AsuntodelcomentarioCar">
    <w:name w:val="Asunto del comentario Car"/>
    <w:basedOn w:val="TextocomentarioCar"/>
    <w:link w:val="Asuntodelcomentario"/>
    <w:uiPriority w:val="99"/>
    <w:semiHidden/>
    <w:rsid w:val="005E504D"/>
    <w:rPr>
      <w:rFonts w:ascii="Times New Roman" w:eastAsia="Times New Roman" w:hAnsi="Times New Roman" w:cs="Times New Roman"/>
      <w:b/>
      <w:bCs/>
      <w:sz w:val="20"/>
      <w:szCs w:val="20"/>
      <w:lang w:val="es-ES"/>
    </w:rPr>
  </w:style>
  <w:style w:type="character" w:customStyle="1" w:styleId="Ttulo1Car">
    <w:name w:val="Título 1 Car"/>
    <w:basedOn w:val="Fuentedeprrafopredeter"/>
    <w:link w:val="Ttulo1"/>
    <w:rsid w:val="00FD7BDD"/>
    <w:rPr>
      <w:rFonts w:ascii="Arial Narrow" w:eastAsia="Times New Roman" w:hAnsi="Arial Narrow" w:cs="Times New Roman"/>
      <w:b/>
      <w:bCs/>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10590-7410-4D29-A311-5B4895635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1401</Words>
  <Characters>7444</Characters>
  <Application>Microsoft Office Word</Application>
  <DocSecurity>0</DocSecurity>
  <Lines>107</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De Mussy</dc:creator>
  <cp:lastModifiedBy>Santiago Aranguiz Pinto</cp:lastModifiedBy>
  <cp:revision>13</cp:revision>
  <cp:lastPrinted>2013-06-18T18:57:00Z</cp:lastPrinted>
  <dcterms:created xsi:type="dcterms:W3CDTF">2015-08-09T20:01:00Z</dcterms:created>
  <dcterms:modified xsi:type="dcterms:W3CDTF">2017-05-14T14:46:00Z</dcterms:modified>
</cp:coreProperties>
</file>